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BDE" w:rsidRPr="000F49BD" w:rsidRDefault="003A0BDE" w:rsidP="003A0BDE">
      <w:pPr>
        <w:snapToGrid w:val="0"/>
        <w:ind w:firstLine="0"/>
        <w:jc w:val="center"/>
        <w:rPr>
          <w:b/>
          <w:sz w:val="32"/>
          <w:szCs w:val="32"/>
        </w:rPr>
      </w:pPr>
      <w:r w:rsidRPr="000F49BD">
        <w:rPr>
          <w:rFonts w:ascii="Times New Roman CYR" w:hAnsi="Times New Roman CYR" w:cs="Times New Roman CYR"/>
          <w:b/>
          <w:sz w:val="32"/>
          <w:szCs w:val="32"/>
        </w:rPr>
        <w:t>ПРАВИТЕЛЬСТВО ЯРОСЛАВСКОЙ ОБЛАСТИ</w:t>
      </w:r>
    </w:p>
    <w:p w:rsidR="003A0BDE" w:rsidRPr="000F49BD" w:rsidRDefault="003A0BDE" w:rsidP="003A0BDE">
      <w:pPr>
        <w:ind w:firstLine="0"/>
        <w:jc w:val="center"/>
        <w:rPr>
          <w:rFonts w:ascii="Times New Roman CYR" w:hAnsi="Times New Roman CYR" w:cs="Times New Roman CYR"/>
          <w:sz w:val="32"/>
          <w:szCs w:val="32"/>
        </w:rPr>
      </w:pPr>
    </w:p>
    <w:p w:rsidR="003A0BDE" w:rsidRPr="000F49BD" w:rsidRDefault="003A0BDE" w:rsidP="003A0BDE">
      <w:pPr>
        <w:ind w:firstLine="0"/>
        <w:jc w:val="center"/>
        <w:rPr>
          <w:rFonts w:ascii="Times New Roman CYR" w:hAnsi="Times New Roman CYR" w:cs="Times New Roman CYR"/>
          <w:spacing w:val="20"/>
          <w:sz w:val="32"/>
          <w:szCs w:val="32"/>
        </w:rPr>
      </w:pPr>
      <w:r w:rsidRPr="000F49BD">
        <w:rPr>
          <w:rFonts w:ascii="Times New Roman CYR" w:hAnsi="Times New Roman CYR" w:cs="Times New Roman CYR"/>
          <w:spacing w:val="20"/>
          <w:sz w:val="32"/>
          <w:szCs w:val="32"/>
        </w:rPr>
        <w:t>ПОСТАНОВЛЕНИЕ</w:t>
      </w:r>
    </w:p>
    <w:p w:rsidR="003A0BDE" w:rsidRPr="000F49BD" w:rsidRDefault="003A0BDE" w:rsidP="003A0BDE">
      <w:pPr>
        <w:ind w:firstLine="0"/>
        <w:rPr>
          <w:rFonts w:ascii="Times New Roman CYR" w:hAnsi="Times New Roman CYR"/>
          <w:szCs w:val="28"/>
        </w:rPr>
      </w:pPr>
    </w:p>
    <w:p w:rsidR="003A0BDE" w:rsidRPr="000F49BD" w:rsidRDefault="003A0BDE" w:rsidP="003A0BDE">
      <w:pPr>
        <w:ind w:firstLine="0"/>
        <w:rPr>
          <w:rFonts w:ascii="Times New Roman CYR" w:hAnsi="Times New Roman CYR"/>
          <w:szCs w:val="28"/>
        </w:rPr>
      </w:pPr>
    </w:p>
    <w:p w:rsidR="003A0BDE" w:rsidRPr="000F49BD" w:rsidRDefault="003A0BDE" w:rsidP="003A0BDE">
      <w:pPr>
        <w:ind w:firstLine="0"/>
        <w:rPr>
          <w:rFonts w:ascii="Times New Roman CYR" w:hAnsi="Times New Roman CYR" w:cs="Times New Roman CYR"/>
          <w:szCs w:val="28"/>
        </w:rPr>
      </w:pPr>
      <w:r w:rsidRPr="000F49BD">
        <w:rPr>
          <w:rFonts w:ascii="Times New Roman CYR" w:hAnsi="Times New Roman CYR" w:cs="Times New Roman CYR"/>
          <w:szCs w:val="28"/>
        </w:rPr>
        <w:t>от 18.07.2024 № 7</w:t>
      </w:r>
      <w:r>
        <w:rPr>
          <w:rFonts w:ascii="Times New Roman CYR" w:hAnsi="Times New Roman CYR" w:cs="Times New Roman CYR"/>
          <w:szCs w:val="28"/>
        </w:rPr>
        <w:t>51</w:t>
      </w:r>
      <w:r w:rsidRPr="000F49BD">
        <w:rPr>
          <w:rFonts w:ascii="Times New Roman CYR" w:hAnsi="Times New Roman CYR" w:cs="Times New Roman CYR"/>
          <w:szCs w:val="28"/>
        </w:rPr>
        <w:t>-п</w:t>
      </w:r>
    </w:p>
    <w:p w:rsidR="003A0BDE" w:rsidRPr="000F49BD" w:rsidRDefault="003A0BDE" w:rsidP="003A0BDE">
      <w:pPr>
        <w:ind w:right="5101" w:firstLine="0"/>
        <w:rPr>
          <w:rFonts w:ascii="Times New Roman CYR" w:hAnsi="Times New Roman CYR" w:cs="Times New Roman CYR"/>
          <w:szCs w:val="28"/>
        </w:rPr>
      </w:pPr>
      <w:r w:rsidRPr="000F49BD">
        <w:rPr>
          <w:rFonts w:ascii="Times New Roman CYR" w:hAnsi="Times New Roman CYR" w:cs="Times New Roman CYR"/>
          <w:szCs w:val="28"/>
        </w:rPr>
        <w:t>г. Ярославль</w:t>
      </w:r>
    </w:p>
    <w:p w:rsidR="00BB38FE" w:rsidRDefault="00BB38FE" w:rsidP="001B6AAD">
      <w:pPr>
        <w:ind w:right="5101"/>
        <w:jc w:val="both"/>
        <w:rPr>
          <w:rFonts w:cs="Times New Roman"/>
          <w:szCs w:val="28"/>
        </w:rPr>
      </w:pPr>
    </w:p>
    <w:p w:rsidR="00BB38FE" w:rsidRDefault="00BB38FE" w:rsidP="001B6AAD">
      <w:pPr>
        <w:ind w:right="5101"/>
        <w:jc w:val="both"/>
        <w:rPr>
          <w:rFonts w:cs="Times New Roman"/>
          <w:szCs w:val="28"/>
        </w:rPr>
      </w:pPr>
    </w:p>
    <w:p w:rsidR="001B6AAD" w:rsidRDefault="00260038" w:rsidP="00F24227">
      <w:pPr>
        <w:ind w:right="5101" w:firstLine="0"/>
        <w:rPr>
          <w:rFonts w:cs="Times New Roman"/>
          <w:szCs w:val="28"/>
        </w:rPr>
      </w:pPr>
      <w:r>
        <w:rPr>
          <w:rFonts w:cs="Times New Roman"/>
          <w:szCs w:val="28"/>
        </w:rPr>
        <w:fldChar w:fldCharType="begin"/>
      </w:r>
      <w:r>
        <w:rPr>
          <w:rFonts w:cs="Times New Roman"/>
          <w:szCs w:val="28"/>
        </w:rPr>
        <w:instrText xml:space="preserve"> DOCPROPERTY "Содержание" \* MERGEFORMAT </w:instrText>
      </w:r>
      <w:r>
        <w:rPr>
          <w:rFonts w:cs="Times New Roman"/>
          <w:szCs w:val="28"/>
        </w:rPr>
        <w:fldChar w:fldCharType="separate"/>
      </w:r>
      <w:r w:rsidR="0061266F">
        <w:rPr>
          <w:rFonts w:cs="Times New Roman"/>
          <w:szCs w:val="28"/>
        </w:rPr>
        <w:t>О внесении изменений в</w:t>
      </w:r>
      <w:r w:rsidR="00057095">
        <w:rPr>
          <w:rFonts w:cs="Times New Roman"/>
          <w:szCs w:val="28"/>
        </w:rPr>
        <w:t> </w:t>
      </w:r>
      <w:r w:rsidR="0061266F">
        <w:rPr>
          <w:rFonts w:cs="Times New Roman"/>
          <w:szCs w:val="28"/>
        </w:rPr>
        <w:t xml:space="preserve">постановление Правительства </w:t>
      </w:r>
      <w:r w:rsidR="006F7446">
        <w:rPr>
          <w:rFonts w:cs="Times New Roman"/>
          <w:szCs w:val="28"/>
        </w:rPr>
        <w:t xml:space="preserve">Ярославской </w:t>
      </w:r>
      <w:r w:rsidR="0061266F">
        <w:rPr>
          <w:rFonts w:cs="Times New Roman"/>
          <w:szCs w:val="28"/>
        </w:rPr>
        <w:t>области от 22.04.2021 № 221-п</w:t>
      </w:r>
      <w:r>
        <w:rPr>
          <w:rFonts w:cs="Times New Roman"/>
          <w:szCs w:val="28"/>
        </w:rPr>
        <w:fldChar w:fldCharType="end"/>
      </w:r>
      <w:r>
        <w:rPr>
          <w:rFonts w:cs="Times New Roman"/>
          <w:szCs w:val="28"/>
        </w:rPr>
        <w:t xml:space="preserve"> </w:t>
      </w:r>
    </w:p>
    <w:p w:rsidR="001B6AAD" w:rsidRDefault="001B6AAD" w:rsidP="001B6AAD">
      <w:pPr>
        <w:ind w:right="-2"/>
        <w:jc w:val="both"/>
        <w:rPr>
          <w:rFonts w:cs="Times New Roman"/>
          <w:szCs w:val="28"/>
        </w:rPr>
      </w:pPr>
    </w:p>
    <w:p w:rsidR="001B6AAD" w:rsidRPr="008F0362" w:rsidRDefault="001B6AAD" w:rsidP="001B6AAD">
      <w:pPr>
        <w:ind w:right="-2"/>
        <w:jc w:val="both"/>
        <w:rPr>
          <w:rFonts w:cs="Times New Roman"/>
          <w:szCs w:val="28"/>
        </w:rPr>
      </w:pPr>
    </w:p>
    <w:p w:rsidR="001B6AAD" w:rsidRPr="00A61019" w:rsidRDefault="001B6AAD" w:rsidP="008C5C70">
      <w:pPr>
        <w:ind w:firstLine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ПРАВИТЕЛЬСТВО </w:t>
      </w:r>
      <w:r w:rsidR="00BF7611">
        <w:rPr>
          <w:rFonts w:cs="Times New Roman"/>
          <w:szCs w:val="28"/>
        </w:rPr>
        <w:t xml:space="preserve">ЯРОСЛАВСКОЙ </w:t>
      </w:r>
      <w:r>
        <w:rPr>
          <w:rFonts w:cs="Times New Roman"/>
          <w:szCs w:val="28"/>
        </w:rPr>
        <w:t>ОБЛАСТИ ПОСТАНОВЛЯЕТ:</w:t>
      </w:r>
    </w:p>
    <w:p w:rsidR="00835E2E" w:rsidRDefault="005938A2" w:rsidP="005938A2">
      <w:pPr>
        <w:jc w:val="both"/>
        <w:rPr>
          <w:rFonts w:cs="Times New Roman"/>
          <w:szCs w:val="28"/>
        </w:rPr>
      </w:pPr>
      <w:r w:rsidRPr="005938A2">
        <w:rPr>
          <w:rFonts w:cs="Times New Roman"/>
          <w:szCs w:val="28"/>
        </w:rPr>
        <w:t>1.</w:t>
      </w:r>
      <w:r>
        <w:rPr>
          <w:rFonts w:cs="Times New Roman"/>
          <w:szCs w:val="28"/>
        </w:rPr>
        <w:t> </w:t>
      </w:r>
      <w:r w:rsidRPr="005938A2">
        <w:rPr>
          <w:rFonts w:cs="Times New Roman"/>
          <w:szCs w:val="28"/>
        </w:rPr>
        <w:t xml:space="preserve">Внести в постановление Правительства </w:t>
      </w:r>
      <w:r w:rsidR="006F7446">
        <w:rPr>
          <w:rFonts w:cs="Times New Roman"/>
          <w:szCs w:val="28"/>
        </w:rPr>
        <w:t xml:space="preserve">Ярославской </w:t>
      </w:r>
      <w:r w:rsidRPr="005938A2">
        <w:rPr>
          <w:rFonts w:cs="Times New Roman"/>
          <w:szCs w:val="28"/>
        </w:rPr>
        <w:t>области</w:t>
      </w:r>
      <w:r w:rsidR="0033604E">
        <w:rPr>
          <w:rFonts w:cs="Times New Roman"/>
          <w:szCs w:val="28"/>
        </w:rPr>
        <w:t xml:space="preserve"> </w:t>
      </w:r>
      <w:r w:rsidRPr="005938A2">
        <w:rPr>
          <w:rFonts w:cs="Times New Roman"/>
          <w:szCs w:val="28"/>
        </w:rPr>
        <w:t>от</w:t>
      </w:r>
      <w:r w:rsidR="0033604E">
        <w:rPr>
          <w:rFonts w:cs="Times New Roman"/>
          <w:szCs w:val="28"/>
        </w:rPr>
        <w:t> </w:t>
      </w:r>
      <w:r w:rsidRPr="005938A2">
        <w:rPr>
          <w:rFonts w:cs="Times New Roman"/>
          <w:szCs w:val="28"/>
        </w:rPr>
        <w:t>22.04.2021 №</w:t>
      </w:r>
      <w:r w:rsidR="00835E2E">
        <w:rPr>
          <w:rFonts w:cs="Times New Roman"/>
          <w:szCs w:val="28"/>
        </w:rPr>
        <w:t> </w:t>
      </w:r>
      <w:r w:rsidRPr="005938A2">
        <w:rPr>
          <w:rFonts w:cs="Times New Roman"/>
          <w:szCs w:val="28"/>
        </w:rPr>
        <w:t>221</w:t>
      </w:r>
      <w:r w:rsidR="00835E2E">
        <w:rPr>
          <w:rFonts w:cs="Times New Roman"/>
          <w:szCs w:val="28"/>
        </w:rPr>
        <w:noBreakHyphen/>
      </w:r>
      <w:r w:rsidRPr="005938A2">
        <w:rPr>
          <w:rFonts w:cs="Times New Roman"/>
          <w:szCs w:val="28"/>
        </w:rPr>
        <w:t>п «О проведении ежегодного конкурса социально значимых проектов, направленных на повышение финансовой грамотности населения, на</w:t>
      </w:r>
      <w:r w:rsidR="00A445AA">
        <w:rPr>
          <w:rFonts w:cs="Times New Roman"/>
          <w:szCs w:val="28"/>
        </w:rPr>
        <w:t> </w:t>
      </w:r>
      <w:r w:rsidRPr="005938A2">
        <w:rPr>
          <w:rFonts w:cs="Times New Roman"/>
          <w:szCs w:val="28"/>
        </w:rPr>
        <w:t xml:space="preserve">территории Ярославской области» </w:t>
      </w:r>
      <w:r w:rsidR="00835E2E">
        <w:rPr>
          <w:rFonts w:cs="Times New Roman"/>
          <w:szCs w:val="28"/>
        </w:rPr>
        <w:t xml:space="preserve">следующие </w:t>
      </w:r>
      <w:r w:rsidRPr="005938A2">
        <w:rPr>
          <w:rFonts w:cs="Times New Roman"/>
          <w:szCs w:val="28"/>
        </w:rPr>
        <w:t>изменения</w:t>
      </w:r>
      <w:r w:rsidR="00835E2E">
        <w:rPr>
          <w:rFonts w:cs="Times New Roman"/>
          <w:szCs w:val="28"/>
        </w:rPr>
        <w:t>:</w:t>
      </w:r>
      <w:r w:rsidR="00C63B31">
        <w:rPr>
          <w:rFonts w:cs="Times New Roman"/>
          <w:szCs w:val="28"/>
        </w:rPr>
        <w:t xml:space="preserve"> </w:t>
      </w:r>
    </w:p>
    <w:p w:rsidR="00DD4457" w:rsidRDefault="00835E2E" w:rsidP="00835E2E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1.1. </w:t>
      </w:r>
      <w:r w:rsidR="00DD4457">
        <w:rPr>
          <w:rFonts w:cs="Times New Roman"/>
          <w:szCs w:val="28"/>
        </w:rPr>
        <w:t>Преамбулу изложить в следующей редакции:</w:t>
      </w:r>
    </w:p>
    <w:p w:rsidR="00835E2E" w:rsidRPr="00835E2E" w:rsidRDefault="00DD4457" w:rsidP="00835E2E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«</w:t>
      </w:r>
      <w:r w:rsidRPr="00C13FEC">
        <w:rPr>
          <w:rFonts w:cs="Times New Roman"/>
          <w:szCs w:val="28"/>
        </w:rPr>
        <w:t xml:space="preserve">В соответствии с Бюджетным кодексом Российской Федерации, </w:t>
      </w:r>
      <w:r w:rsidRPr="00190B36">
        <w:rPr>
          <w:rFonts w:cs="Times New Roman"/>
          <w:szCs w:val="28"/>
        </w:rPr>
        <w:t>постановлением Правительства Российской Федерации</w:t>
      </w:r>
      <w:r w:rsidRPr="00727BC9">
        <w:rPr>
          <w:rFonts w:cs="Times New Roman"/>
          <w:color w:val="FF0000"/>
          <w:szCs w:val="28"/>
        </w:rPr>
        <w:t xml:space="preserve"> </w:t>
      </w:r>
      <w:r w:rsidRPr="00DD4457">
        <w:rPr>
          <w:rFonts w:cs="Times New Roman"/>
          <w:szCs w:val="28"/>
        </w:rPr>
        <w:t>от 25</w:t>
      </w:r>
      <w:r w:rsidR="00E51E40">
        <w:rPr>
          <w:rFonts w:cs="Times New Roman"/>
          <w:szCs w:val="28"/>
        </w:rPr>
        <w:t> </w:t>
      </w:r>
      <w:r w:rsidRPr="00DD4457">
        <w:rPr>
          <w:rFonts w:cs="Times New Roman"/>
          <w:szCs w:val="28"/>
        </w:rPr>
        <w:t>октября 2023</w:t>
      </w:r>
      <w:r w:rsidR="00E51E40">
        <w:rPr>
          <w:rFonts w:cs="Times New Roman"/>
          <w:szCs w:val="28"/>
        </w:rPr>
        <w:t> </w:t>
      </w:r>
      <w:r w:rsidRPr="00DD4457">
        <w:rPr>
          <w:rFonts w:cs="Times New Roman"/>
          <w:szCs w:val="28"/>
        </w:rPr>
        <w:t>г. №</w:t>
      </w:r>
      <w:r w:rsidR="00E51E40">
        <w:rPr>
          <w:rFonts w:cs="Times New Roman"/>
          <w:szCs w:val="28"/>
        </w:rPr>
        <w:t> </w:t>
      </w:r>
      <w:r w:rsidRPr="00DD4457">
        <w:rPr>
          <w:rFonts w:cs="Times New Roman"/>
          <w:szCs w:val="28"/>
        </w:rPr>
        <w:t xml:space="preserve">1782 </w:t>
      </w:r>
      <w:r w:rsidR="000F4D3B" w:rsidRPr="00F93CE3">
        <w:rPr>
          <w:rFonts w:cs="Times New Roman"/>
          <w:szCs w:val="28"/>
        </w:rPr>
        <w:t>"</w:t>
      </w:r>
      <w:r w:rsidRPr="00DD4457">
        <w:rPr>
          <w:rFonts w:cs="Times New Roman"/>
          <w:szCs w:val="28"/>
        </w:rPr>
        <w:t>Об</w:t>
      </w:r>
      <w:r w:rsidR="00E51E40">
        <w:rPr>
          <w:rFonts w:cs="Times New Roman"/>
          <w:szCs w:val="28"/>
        </w:rPr>
        <w:t> </w:t>
      </w:r>
      <w:r w:rsidRPr="00DD4457">
        <w:rPr>
          <w:rFonts w:cs="Times New Roman"/>
          <w:szCs w:val="28"/>
        </w:rPr>
        <w:t>утверждении общих требований к нормативным правовым актам, муниципальным правовым актам, регулирующим предоставление из</w:t>
      </w:r>
      <w:r w:rsidR="005A339F">
        <w:rPr>
          <w:rFonts w:cs="Times New Roman"/>
          <w:szCs w:val="28"/>
        </w:rPr>
        <w:t> </w:t>
      </w:r>
      <w:r w:rsidRPr="00DD4457">
        <w:rPr>
          <w:rFonts w:cs="Times New Roman"/>
          <w:szCs w:val="28"/>
        </w:rPr>
        <w:t>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</w:t>
      </w:r>
      <w:r w:rsidR="00E51E40">
        <w:rPr>
          <w:rFonts w:cs="Times New Roman"/>
          <w:szCs w:val="28"/>
        </w:rPr>
        <w:t> </w:t>
      </w:r>
      <w:r w:rsidRPr="00DD4457">
        <w:rPr>
          <w:rFonts w:cs="Times New Roman"/>
          <w:szCs w:val="28"/>
        </w:rPr>
        <w:t>– производителям товаров, работ, услуг и проведение отборов получателей указанных субсидий, в том числе грантов в форме субсидий</w:t>
      </w:r>
      <w:r w:rsidR="000F4D3B" w:rsidRPr="00F93CE3">
        <w:rPr>
          <w:rFonts w:cs="Times New Roman"/>
          <w:szCs w:val="28"/>
        </w:rPr>
        <w:t>"</w:t>
      </w:r>
      <w:r w:rsidRPr="00DD4457">
        <w:rPr>
          <w:rFonts w:cs="Times New Roman"/>
          <w:szCs w:val="28"/>
        </w:rPr>
        <w:t>,</w:t>
      </w:r>
      <w:r w:rsidRPr="00190B36">
        <w:rPr>
          <w:rFonts w:cs="Times New Roman"/>
          <w:szCs w:val="28"/>
        </w:rPr>
        <w:t xml:space="preserve"> </w:t>
      </w:r>
      <w:r w:rsidRPr="00C13FEC">
        <w:rPr>
          <w:rFonts w:cs="Times New Roman"/>
          <w:szCs w:val="28"/>
        </w:rPr>
        <w:t>в</w:t>
      </w:r>
      <w:r>
        <w:rPr>
          <w:rFonts w:cs="Times New Roman"/>
          <w:szCs w:val="28"/>
        </w:rPr>
        <w:t xml:space="preserve"> </w:t>
      </w:r>
      <w:r w:rsidRPr="00C13FEC">
        <w:rPr>
          <w:rFonts w:cs="Times New Roman"/>
          <w:szCs w:val="28"/>
        </w:rPr>
        <w:t xml:space="preserve">целях реализации </w:t>
      </w:r>
      <w:r w:rsidRPr="00DD4457">
        <w:rPr>
          <w:rFonts w:cs="Times New Roman"/>
          <w:szCs w:val="28"/>
        </w:rPr>
        <w:t>ведомственного проекта</w:t>
      </w:r>
      <w:r w:rsidRPr="002A354E">
        <w:rPr>
          <w:rFonts w:cs="Times New Roman"/>
          <w:szCs w:val="28"/>
        </w:rPr>
        <w:t xml:space="preserve"> </w:t>
      </w:r>
      <w:r w:rsidR="000F4D3B" w:rsidRPr="00F93CE3">
        <w:rPr>
          <w:rFonts w:cs="Times New Roman"/>
          <w:szCs w:val="28"/>
        </w:rPr>
        <w:t>"</w:t>
      </w:r>
      <w:r w:rsidRPr="002A354E">
        <w:rPr>
          <w:rFonts w:cs="Times New Roman"/>
          <w:szCs w:val="28"/>
        </w:rPr>
        <w:t>Повышение финансовой грамотности в Ярославской области</w:t>
      </w:r>
      <w:r w:rsidR="000F4D3B" w:rsidRPr="00F93CE3">
        <w:rPr>
          <w:rFonts w:cs="Times New Roman"/>
          <w:szCs w:val="28"/>
        </w:rPr>
        <w:t>"</w:t>
      </w:r>
      <w:r w:rsidRPr="002A354E">
        <w:rPr>
          <w:rFonts w:cs="Times New Roman"/>
          <w:szCs w:val="28"/>
        </w:rPr>
        <w:t xml:space="preserve"> государственной программы Ярославской области </w:t>
      </w:r>
      <w:r w:rsidR="000F4D3B" w:rsidRPr="00F93CE3">
        <w:rPr>
          <w:rFonts w:cs="Times New Roman"/>
          <w:szCs w:val="28"/>
        </w:rPr>
        <w:t>"</w:t>
      </w:r>
      <w:r w:rsidRPr="002A354E">
        <w:rPr>
          <w:rFonts w:cs="Times New Roman"/>
          <w:szCs w:val="28"/>
        </w:rPr>
        <w:t>Создание условий для эффективного управления региональными и</w:t>
      </w:r>
      <w:r w:rsidR="0033604E">
        <w:rPr>
          <w:rFonts w:cs="Times New Roman"/>
          <w:szCs w:val="28"/>
        </w:rPr>
        <w:t> </w:t>
      </w:r>
      <w:r w:rsidRPr="002A354E">
        <w:rPr>
          <w:rFonts w:cs="Times New Roman"/>
          <w:szCs w:val="28"/>
        </w:rPr>
        <w:t>муниципальными финансами в Ярославской области</w:t>
      </w:r>
      <w:r w:rsidR="000F4D3B" w:rsidRPr="00F93CE3">
        <w:rPr>
          <w:rFonts w:cs="Times New Roman"/>
          <w:szCs w:val="28"/>
        </w:rPr>
        <w:t>"</w:t>
      </w:r>
      <w:r w:rsidRPr="00DD4457">
        <w:rPr>
          <w:rFonts w:cs="Times New Roman"/>
          <w:szCs w:val="28"/>
        </w:rPr>
        <w:t xml:space="preserve"> на 2024</w:t>
      </w:r>
      <w:r w:rsidR="00E51E40">
        <w:rPr>
          <w:rFonts w:cs="Times New Roman"/>
          <w:szCs w:val="28"/>
        </w:rPr>
        <w:t> </w:t>
      </w:r>
      <w:r w:rsidRPr="00DD4457">
        <w:rPr>
          <w:rFonts w:cs="Times New Roman"/>
          <w:szCs w:val="28"/>
        </w:rPr>
        <w:t>– 2030 годы</w:t>
      </w:r>
      <w:r w:rsidRPr="002A354E">
        <w:rPr>
          <w:rFonts w:cs="Times New Roman"/>
          <w:szCs w:val="28"/>
        </w:rPr>
        <w:t>, утвержденной постановлением Правительства</w:t>
      </w:r>
      <w:r w:rsidR="00F82EF0">
        <w:rPr>
          <w:rFonts w:cs="Times New Roman"/>
          <w:szCs w:val="28"/>
        </w:rPr>
        <w:t xml:space="preserve"> Ярославской</w:t>
      </w:r>
      <w:r w:rsidRPr="002A354E">
        <w:rPr>
          <w:rFonts w:cs="Times New Roman"/>
          <w:szCs w:val="28"/>
        </w:rPr>
        <w:t xml:space="preserve"> области </w:t>
      </w:r>
      <w:r w:rsidRPr="003637F7">
        <w:rPr>
          <w:rFonts w:cs="Times New Roman"/>
          <w:szCs w:val="28"/>
        </w:rPr>
        <w:t>от</w:t>
      </w:r>
      <w:r w:rsidR="0033604E">
        <w:rPr>
          <w:rFonts w:cs="Times New Roman"/>
          <w:szCs w:val="28"/>
        </w:rPr>
        <w:t> </w:t>
      </w:r>
      <w:r w:rsidR="003637F7" w:rsidRPr="003637F7">
        <w:rPr>
          <w:rFonts w:cs="Times New Roman"/>
          <w:szCs w:val="28"/>
        </w:rPr>
        <w:t>27</w:t>
      </w:r>
      <w:r w:rsidRPr="003637F7">
        <w:rPr>
          <w:rFonts w:cs="Times New Roman"/>
          <w:szCs w:val="28"/>
        </w:rPr>
        <w:t>.</w:t>
      </w:r>
      <w:r w:rsidR="003637F7" w:rsidRPr="003637F7">
        <w:rPr>
          <w:rFonts w:cs="Times New Roman"/>
          <w:szCs w:val="28"/>
        </w:rPr>
        <w:t>03</w:t>
      </w:r>
      <w:r w:rsidRPr="003637F7">
        <w:rPr>
          <w:rFonts w:cs="Times New Roman"/>
          <w:szCs w:val="28"/>
        </w:rPr>
        <w:t>.2024 №</w:t>
      </w:r>
      <w:r w:rsidR="00E51E40">
        <w:rPr>
          <w:rFonts w:cs="Times New Roman"/>
          <w:szCs w:val="28"/>
        </w:rPr>
        <w:t> </w:t>
      </w:r>
      <w:r w:rsidR="003637F7" w:rsidRPr="003637F7">
        <w:rPr>
          <w:rFonts w:cs="Times New Roman"/>
          <w:szCs w:val="28"/>
        </w:rPr>
        <w:t>388</w:t>
      </w:r>
      <w:r w:rsidRPr="003637F7">
        <w:rPr>
          <w:rFonts w:cs="Times New Roman"/>
          <w:szCs w:val="28"/>
        </w:rPr>
        <w:t>-п</w:t>
      </w:r>
      <w:r w:rsidRPr="002A354E">
        <w:rPr>
          <w:rFonts w:cs="Times New Roman"/>
          <w:szCs w:val="28"/>
        </w:rPr>
        <w:t xml:space="preserve"> </w:t>
      </w:r>
      <w:r w:rsidR="000F4D3B" w:rsidRPr="00F93CE3">
        <w:rPr>
          <w:rFonts w:cs="Times New Roman"/>
          <w:szCs w:val="28"/>
        </w:rPr>
        <w:t>"</w:t>
      </w:r>
      <w:r w:rsidR="00F93CE3" w:rsidRPr="00F93CE3">
        <w:rPr>
          <w:rFonts w:cs="Times New Roman"/>
          <w:szCs w:val="28"/>
        </w:rPr>
        <w:t>Об утверждении государственной программы Ярославской области "Создание условий для эффективного управления региональными и муниципальными финансами в Ярославской области" на</w:t>
      </w:r>
      <w:r w:rsidR="0033604E">
        <w:rPr>
          <w:rFonts w:cs="Times New Roman"/>
          <w:szCs w:val="28"/>
        </w:rPr>
        <w:t> </w:t>
      </w:r>
      <w:r w:rsidR="00F93CE3" w:rsidRPr="00F93CE3">
        <w:rPr>
          <w:rFonts w:cs="Times New Roman"/>
          <w:szCs w:val="28"/>
        </w:rPr>
        <w:t>2024</w:t>
      </w:r>
      <w:r w:rsidR="00E51E40">
        <w:rPr>
          <w:rFonts w:cs="Times New Roman"/>
          <w:szCs w:val="28"/>
        </w:rPr>
        <w:t> </w:t>
      </w:r>
      <w:r w:rsidR="00F93CE3" w:rsidRPr="00F93CE3">
        <w:rPr>
          <w:rFonts w:cs="Times New Roman"/>
          <w:szCs w:val="28"/>
        </w:rPr>
        <w:t>– 2030</w:t>
      </w:r>
      <w:r w:rsidR="00E51E40">
        <w:rPr>
          <w:rFonts w:cs="Times New Roman"/>
          <w:szCs w:val="28"/>
        </w:rPr>
        <w:t> </w:t>
      </w:r>
      <w:r w:rsidR="00F93CE3" w:rsidRPr="00F93CE3">
        <w:rPr>
          <w:rFonts w:cs="Times New Roman"/>
          <w:szCs w:val="28"/>
        </w:rPr>
        <w:t>годы и о признании утратившими силу отдельных постановлений Правительства области</w:t>
      </w:r>
      <w:r w:rsidR="000F4D3B" w:rsidRPr="00F93CE3">
        <w:rPr>
          <w:rFonts w:cs="Times New Roman"/>
          <w:szCs w:val="28"/>
        </w:rPr>
        <w:t>"</w:t>
      </w:r>
      <w:r>
        <w:rPr>
          <w:rFonts w:cs="Times New Roman"/>
          <w:szCs w:val="28"/>
        </w:rPr>
        <w:t>,»</w:t>
      </w:r>
      <w:r w:rsidR="00835E2E" w:rsidRPr="00835E2E">
        <w:rPr>
          <w:rFonts w:cs="Times New Roman"/>
          <w:szCs w:val="28"/>
        </w:rPr>
        <w:t>.</w:t>
      </w:r>
    </w:p>
    <w:p w:rsidR="00BB38FE" w:rsidRDefault="00835E2E" w:rsidP="005938A2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1.</w:t>
      </w:r>
      <w:r w:rsidRPr="00835E2E">
        <w:rPr>
          <w:rFonts w:cs="Times New Roman"/>
          <w:szCs w:val="28"/>
        </w:rPr>
        <w:t>2. В Поряд</w:t>
      </w:r>
      <w:r>
        <w:rPr>
          <w:rFonts w:cs="Times New Roman"/>
          <w:szCs w:val="28"/>
        </w:rPr>
        <w:t>о</w:t>
      </w:r>
      <w:r w:rsidRPr="00835E2E">
        <w:rPr>
          <w:rFonts w:cs="Times New Roman"/>
          <w:szCs w:val="28"/>
        </w:rPr>
        <w:t>к проведения ежегодного конкурса социально значимых проектов, направленных на повышение финансовой грамотности населения, на территории Ярославской области, утвержденн</w:t>
      </w:r>
      <w:r>
        <w:rPr>
          <w:rFonts w:cs="Times New Roman"/>
          <w:szCs w:val="28"/>
        </w:rPr>
        <w:t>ый</w:t>
      </w:r>
      <w:r w:rsidRPr="00835E2E">
        <w:rPr>
          <w:rFonts w:cs="Times New Roman"/>
          <w:szCs w:val="28"/>
        </w:rPr>
        <w:t xml:space="preserve"> постановлением</w:t>
      </w:r>
      <w:r>
        <w:rPr>
          <w:rFonts w:cs="Times New Roman"/>
          <w:szCs w:val="28"/>
        </w:rPr>
        <w:t xml:space="preserve">, внести изменения </w:t>
      </w:r>
      <w:r w:rsidR="00C63B31">
        <w:rPr>
          <w:rFonts w:cs="Times New Roman"/>
          <w:szCs w:val="28"/>
        </w:rPr>
        <w:t>согласно приложению</w:t>
      </w:r>
      <w:r w:rsidR="004404E9">
        <w:rPr>
          <w:rFonts w:cs="Times New Roman"/>
          <w:szCs w:val="28"/>
        </w:rPr>
        <w:t xml:space="preserve"> 1</w:t>
      </w:r>
      <w:r w:rsidR="00C63B31">
        <w:rPr>
          <w:rFonts w:cs="Times New Roman"/>
          <w:szCs w:val="28"/>
        </w:rPr>
        <w:t>.</w:t>
      </w:r>
    </w:p>
    <w:p w:rsidR="004404E9" w:rsidRDefault="004404E9" w:rsidP="004404E9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 xml:space="preserve">1.3. </w:t>
      </w:r>
      <w:r w:rsidRPr="004404E9">
        <w:rPr>
          <w:rFonts w:cs="Times New Roman"/>
          <w:szCs w:val="28"/>
        </w:rPr>
        <w:t>В Порядок определения объема грантов победителям ежегодного конкурса социально значимых проектов, направленных на повышение финансовой грамотности населения, их предоставления и возврата</w:t>
      </w:r>
      <w:r w:rsidRPr="00835E2E">
        <w:rPr>
          <w:rFonts w:cs="Times New Roman"/>
          <w:szCs w:val="28"/>
        </w:rPr>
        <w:t>, утвержденн</w:t>
      </w:r>
      <w:r>
        <w:rPr>
          <w:rFonts w:cs="Times New Roman"/>
          <w:szCs w:val="28"/>
        </w:rPr>
        <w:t>ый</w:t>
      </w:r>
      <w:r w:rsidRPr="00835E2E">
        <w:rPr>
          <w:rFonts w:cs="Times New Roman"/>
          <w:szCs w:val="28"/>
        </w:rPr>
        <w:t xml:space="preserve"> постановлением</w:t>
      </w:r>
      <w:r>
        <w:rPr>
          <w:rFonts w:cs="Times New Roman"/>
          <w:szCs w:val="28"/>
        </w:rPr>
        <w:t>, внести изменения согласно приложению 2.</w:t>
      </w:r>
    </w:p>
    <w:p w:rsidR="00585660" w:rsidRDefault="00585660" w:rsidP="004404E9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1.4. </w:t>
      </w:r>
      <w:r w:rsidRPr="00585660">
        <w:rPr>
          <w:rFonts w:cs="Times New Roman"/>
          <w:szCs w:val="28"/>
        </w:rPr>
        <w:t>В пункте 3 слова «вице-губернатора области, курирующего вопросы организации деятельности</w:t>
      </w:r>
      <w:r w:rsidRPr="00585660">
        <w:t xml:space="preserve"> </w:t>
      </w:r>
      <w:r w:rsidRPr="00585660">
        <w:rPr>
          <w:rFonts w:cs="Times New Roman"/>
          <w:szCs w:val="28"/>
        </w:rPr>
        <w:t>администрации Губернатора области»</w:t>
      </w:r>
      <w:r>
        <w:rPr>
          <w:rFonts w:cs="Times New Roman"/>
          <w:szCs w:val="28"/>
        </w:rPr>
        <w:t xml:space="preserve"> заменить словами «</w:t>
      </w:r>
      <w:r w:rsidRPr="00585660">
        <w:rPr>
          <w:rFonts w:cs="Times New Roman"/>
          <w:szCs w:val="28"/>
        </w:rPr>
        <w:t xml:space="preserve">вице-губернатора </w:t>
      </w:r>
      <w:r>
        <w:rPr>
          <w:rFonts w:cs="Times New Roman"/>
          <w:szCs w:val="28"/>
        </w:rPr>
        <w:t xml:space="preserve">Ярославской </w:t>
      </w:r>
      <w:r w:rsidRPr="00585660">
        <w:rPr>
          <w:rFonts w:cs="Times New Roman"/>
          <w:szCs w:val="28"/>
        </w:rPr>
        <w:t>области, курирующего вопросы организации деятельности администрации Губернатора</w:t>
      </w:r>
      <w:r>
        <w:rPr>
          <w:rFonts w:cs="Times New Roman"/>
          <w:szCs w:val="28"/>
        </w:rPr>
        <w:t xml:space="preserve"> Ярославской</w:t>
      </w:r>
      <w:r w:rsidRPr="00585660">
        <w:rPr>
          <w:rFonts w:cs="Times New Roman"/>
          <w:szCs w:val="28"/>
        </w:rPr>
        <w:t xml:space="preserve"> области</w:t>
      </w:r>
      <w:r>
        <w:rPr>
          <w:rFonts w:cs="Times New Roman"/>
          <w:szCs w:val="28"/>
        </w:rPr>
        <w:t>»</w:t>
      </w:r>
      <w:r w:rsidRPr="00585660">
        <w:rPr>
          <w:rFonts w:cs="Times New Roman"/>
          <w:szCs w:val="28"/>
        </w:rPr>
        <w:t>.</w:t>
      </w:r>
    </w:p>
    <w:p w:rsidR="00A445AA" w:rsidRPr="00A445AA" w:rsidRDefault="00C63B31" w:rsidP="00C63B31">
      <w:pPr>
        <w:jc w:val="both"/>
      </w:pPr>
      <w:r>
        <w:rPr>
          <w:rFonts w:cs="Times New Roman"/>
          <w:szCs w:val="28"/>
        </w:rPr>
        <w:t>2</w:t>
      </w:r>
      <w:r w:rsidR="00A445AA">
        <w:rPr>
          <w:rFonts w:cs="Times New Roman"/>
          <w:szCs w:val="28"/>
        </w:rPr>
        <w:t>.</w:t>
      </w:r>
      <w:r w:rsidR="00A445AA">
        <w:t> </w:t>
      </w:r>
      <w:r>
        <w:t>Постановление вступает в силу с момента подписания.</w:t>
      </w:r>
    </w:p>
    <w:p w:rsidR="00A445AA" w:rsidRDefault="00A445AA" w:rsidP="00BB38FE">
      <w:pPr>
        <w:jc w:val="both"/>
        <w:rPr>
          <w:rFonts w:cs="Times New Roman"/>
          <w:szCs w:val="28"/>
        </w:rPr>
      </w:pPr>
    </w:p>
    <w:p w:rsidR="00BB38FE" w:rsidRDefault="00BB38FE" w:rsidP="00BB38FE">
      <w:pPr>
        <w:jc w:val="both"/>
        <w:rPr>
          <w:rFonts w:cs="Times New Roman"/>
          <w:szCs w:val="28"/>
        </w:rPr>
      </w:pPr>
    </w:p>
    <w:p w:rsidR="00BB38FE" w:rsidRDefault="00BB38FE" w:rsidP="00BB38FE">
      <w:pPr>
        <w:jc w:val="both"/>
        <w:rPr>
          <w:rFonts w:cs="Times New Roman"/>
          <w:szCs w:val="28"/>
        </w:rPr>
      </w:pPr>
    </w:p>
    <w:tbl>
      <w:tblPr>
        <w:tblW w:w="0" w:type="auto"/>
        <w:tblInd w:w="1" w:type="dxa"/>
        <w:tblLook w:val="0000" w:firstRow="0" w:lastRow="0" w:firstColumn="0" w:lastColumn="0" w:noHBand="0" w:noVBand="0"/>
      </w:tblPr>
      <w:tblGrid>
        <w:gridCol w:w="4654"/>
        <w:gridCol w:w="4792"/>
      </w:tblGrid>
      <w:tr w:rsidR="00B41FCA" w:rsidTr="00B41FCA">
        <w:tc>
          <w:tcPr>
            <w:tcW w:w="4654" w:type="dxa"/>
          </w:tcPr>
          <w:p w:rsidR="00BF7611" w:rsidRDefault="0047728C" w:rsidP="0061266F">
            <w:pPr>
              <w:tabs>
                <w:tab w:val="right" w:pos="8931"/>
              </w:tabs>
              <w:ind w:firstLine="0"/>
              <w:rPr>
                <w:rFonts w:cs="Times New Roman"/>
                <w:szCs w:val="28"/>
              </w:rPr>
            </w:pPr>
            <w:r w:rsidRPr="0047728C">
              <w:rPr>
                <w:rFonts w:cs="Times New Roman"/>
                <w:szCs w:val="28"/>
              </w:rPr>
              <w:t xml:space="preserve">Губернатор </w:t>
            </w:r>
          </w:p>
          <w:p w:rsidR="00B41FCA" w:rsidRDefault="00B45B53" w:rsidP="0061266F">
            <w:pPr>
              <w:tabs>
                <w:tab w:val="right" w:pos="8931"/>
              </w:tabs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Ярославской </w:t>
            </w:r>
            <w:r w:rsidR="0047728C" w:rsidRPr="0047728C">
              <w:rPr>
                <w:rFonts w:cs="Times New Roman"/>
                <w:szCs w:val="28"/>
              </w:rPr>
              <w:t>области</w:t>
            </w:r>
          </w:p>
        </w:tc>
        <w:tc>
          <w:tcPr>
            <w:tcW w:w="4792" w:type="dxa"/>
            <w:vAlign w:val="bottom"/>
          </w:tcPr>
          <w:p w:rsidR="00B41FCA" w:rsidRDefault="0047728C" w:rsidP="004F0106">
            <w:pPr>
              <w:tabs>
                <w:tab w:val="right" w:pos="8931"/>
              </w:tabs>
              <w:ind w:left="2372" w:firstLine="0"/>
              <w:jc w:val="righ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М.Я. Евраев</w:t>
            </w:r>
          </w:p>
        </w:tc>
      </w:tr>
    </w:tbl>
    <w:p w:rsidR="00E1407E" w:rsidRDefault="00E1407E" w:rsidP="00BB38FE">
      <w:pPr>
        <w:jc w:val="both"/>
      </w:pPr>
    </w:p>
    <w:p w:rsidR="003A0BDE" w:rsidRDefault="003A0BDE" w:rsidP="00BB38FE">
      <w:pPr>
        <w:jc w:val="both"/>
      </w:pPr>
    </w:p>
    <w:p w:rsidR="003A0BDE" w:rsidRDefault="003A0BDE" w:rsidP="00BB38FE">
      <w:pPr>
        <w:jc w:val="both"/>
      </w:pPr>
    </w:p>
    <w:p w:rsidR="003A0BDE" w:rsidRDefault="003A0BDE" w:rsidP="00BB38FE">
      <w:pPr>
        <w:jc w:val="both"/>
      </w:pPr>
    </w:p>
    <w:p w:rsidR="003A0BDE" w:rsidRDefault="003A0BDE" w:rsidP="00BB38FE">
      <w:pPr>
        <w:jc w:val="both"/>
      </w:pPr>
    </w:p>
    <w:p w:rsidR="003A0BDE" w:rsidRDefault="003A0BDE" w:rsidP="00BB38FE">
      <w:pPr>
        <w:jc w:val="both"/>
      </w:pPr>
    </w:p>
    <w:p w:rsidR="003A0BDE" w:rsidRDefault="003A0BDE" w:rsidP="00BB38FE">
      <w:pPr>
        <w:jc w:val="both"/>
      </w:pPr>
    </w:p>
    <w:p w:rsidR="003A0BDE" w:rsidRDefault="003A0BDE" w:rsidP="00BB38FE">
      <w:pPr>
        <w:jc w:val="both"/>
      </w:pPr>
    </w:p>
    <w:p w:rsidR="003A0BDE" w:rsidRDefault="003A0BDE" w:rsidP="00BB38FE">
      <w:pPr>
        <w:jc w:val="both"/>
      </w:pPr>
    </w:p>
    <w:p w:rsidR="003A0BDE" w:rsidRDefault="003A0BDE" w:rsidP="00BB38FE">
      <w:pPr>
        <w:jc w:val="both"/>
      </w:pPr>
    </w:p>
    <w:p w:rsidR="003A0BDE" w:rsidRDefault="003A0BDE" w:rsidP="00BB38FE">
      <w:pPr>
        <w:jc w:val="both"/>
      </w:pPr>
    </w:p>
    <w:p w:rsidR="003A0BDE" w:rsidRDefault="003A0BDE" w:rsidP="00BB38FE">
      <w:pPr>
        <w:jc w:val="both"/>
      </w:pPr>
    </w:p>
    <w:p w:rsidR="003A0BDE" w:rsidRDefault="003A0BDE" w:rsidP="00BB38FE">
      <w:pPr>
        <w:jc w:val="both"/>
      </w:pPr>
    </w:p>
    <w:p w:rsidR="003A0BDE" w:rsidRDefault="003A0BDE" w:rsidP="00BB38FE">
      <w:pPr>
        <w:jc w:val="both"/>
      </w:pPr>
    </w:p>
    <w:p w:rsidR="003A0BDE" w:rsidRDefault="003A0BDE" w:rsidP="00BB38FE">
      <w:pPr>
        <w:jc w:val="both"/>
      </w:pPr>
    </w:p>
    <w:p w:rsidR="003A0BDE" w:rsidRDefault="003A0BDE" w:rsidP="00BB38FE">
      <w:pPr>
        <w:jc w:val="both"/>
      </w:pPr>
    </w:p>
    <w:p w:rsidR="003A0BDE" w:rsidRDefault="003A0BDE" w:rsidP="00BB38FE">
      <w:pPr>
        <w:jc w:val="both"/>
      </w:pPr>
    </w:p>
    <w:p w:rsidR="003A0BDE" w:rsidRDefault="003A0BDE" w:rsidP="00BB38FE">
      <w:pPr>
        <w:jc w:val="both"/>
      </w:pPr>
    </w:p>
    <w:p w:rsidR="003A0BDE" w:rsidRDefault="003A0BDE" w:rsidP="00BB38FE">
      <w:pPr>
        <w:jc w:val="both"/>
      </w:pPr>
    </w:p>
    <w:p w:rsidR="003A0BDE" w:rsidRDefault="003A0BDE" w:rsidP="00BB38FE">
      <w:pPr>
        <w:jc w:val="both"/>
      </w:pPr>
    </w:p>
    <w:p w:rsidR="003A0BDE" w:rsidRDefault="003A0BDE" w:rsidP="00BB38FE">
      <w:pPr>
        <w:jc w:val="both"/>
      </w:pPr>
    </w:p>
    <w:p w:rsidR="003A0BDE" w:rsidRDefault="003A0BDE" w:rsidP="00BB38FE">
      <w:pPr>
        <w:jc w:val="both"/>
      </w:pPr>
    </w:p>
    <w:p w:rsidR="003A0BDE" w:rsidRDefault="003A0BDE" w:rsidP="00BB38FE">
      <w:pPr>
        <w:jc w:val="both"/>
      </w:pPr>
    </w:p>
    <w:p w:rsidR="003A0BDE" w:rsidRDefault="003A0BDE" w:rsidP="00BB38FE">
      <w:pPr>
        <w:jc w:val="both"/>
      </w:pPr>
    </w:p>
    <w:p w:rsidR="003A0BDE" w:rsidRDefault="003A0BDE" w:rsidP="00BB38FE">
      <w:pPr>
        <w:jc w:val="both"/>
      </w:pPr>
    </w:p>
    <w:p w:rsidR="003A0BDE" w:rsidRDefault="003A0BDE" w:rsidP="00BB38FE">
      <w:pPr>
        <w:jc w:val="both"/>
      </w:pPr>
    </w:p>
    <w:p w:rsidR="003A0BDE" w:rsidRDefault="003A0BDE" w:rsidP="00BB38FE">
      <w:pPr>
        <w:jc w:val="both"/>
      </w:pPr>
    </w:p>
    <w:p w:rsidR="003A0BDE" w:rsidRDefault="003A0BDE" w:rsidP="00BB38FE">
      <w:pPr>
        <w:jc w:val="both"/>
      </w:pPr>
    </w:p>
    <w:p w:rsidR="003A0BDE" w:rsidRDefault="003A0BDE" w:rsidP="00BB38FE">
      <w:pPr>
        <w:jc w:val="both"/>
      </w:pPr>
    </w:p>
    <w:p w:rsidR="003A0BDE" w:rsidRDefault="003A0BDE" w:rsidP="00BB38FE">
      <w:pPr>
        <w:jc w:val="both"/>
      </w:pPr>
    </w:p>
    <w:p w:rsidR="003A0BDE" w:rsidRPr="00C8317F" w:rsidRDefault="003A0BDE" w:rsidP="003A0BDE">
      <w:pPr>
        <w:ind w:left="5103" w:firstLine="0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Приложение 1</w:t>
      </w:r>
    </w:p>
    <w:p w:rsidR="003A0BDE" w:rsidRDefault="003A0BDE" w:rsidP="003A0BDE">
      <w:pPr>
        <w:ind w:left="5103" w:firstLine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к постановлению Правительства </w:t>
      </w:r>
    </w:p>
    <w:p w:rsidR="003A0BDE" w:rsidRDefault="003A0BDE" w:rsidP="003A0BDE">
      <w:pPr>
        <w:ind w:left="5103" w:firstLine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Ярославской области </w:t>
      </w:r>
    </w:p>
    <w:p w:rsidR="003A0BDE" w:rsidRDefault="003A0BDE" w:rsidP="003A0BDE">
      <w:pPr>
        <w:ind w:left="5103" w:firstLine="0"/>
        <w:rPr>
          <w:rFonts w:cs="Times New Roman"/>
          <w:szCs w:val="28"/>
        </w:rPr>
      </w:pPr>
      <w:r w:rsidRPr="0061167A">
        <w:rPr>
          <w:rFonts w:cs="Times New Roman"/>
          <w:szCs w:val="28"/>
        </w:rPr>
        <w:t>от 18.07.2024 № 751-п</w:t>
      </w:r>
    </w:p>
    <w:p w:rsidR="003A0BDE" w:rsidRDefault="003A0BDE" w:rsidP="003A0BDE">
      <w:pPr>
        <w:ind w:firstLine="0"/>
        <w:jc w:val="center"/>
        <w:rPr>
          <w:rFonts w:cs="Times New Roman"/>
          <w:szCs w:val="28"/>
        </w:rPr>
      </w:pPr>
    </w:p>
    <w:p w:rsidR="003A0BDE" w:rsidRDefault="003A0BDE" w:rsidP="003A0BDE">
      <w:pPr>
        <w:ind w:firstLine="0"/>
        <w:jc w:val="center"/>
        <w:rPr>
          <w:rFonts w:cs="Times New Roman"/>
          <w:szCs w:val="28"/>
        </w:rPr>
      </w:pPr>
    </w:p>
    <w:p w:rsidR="003A0BDE" w:rsidRPr="00C71535" w:rsidRDefault="003A0BDE" w:rsidP="003A0BDE">
      <w:pPr>
        <w:ind w:firstLine="0"/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ИЗМЕНЕНИЯ,</w:t>
      </w:r>
    </w:p>
    <w:p w:rsidR="003A0BDE" w:rsidRPr="00C71535" w:rsidRDefault="003A0BDE" w:rsidP="003A0BDE">
      <w:pPr>
        <w:ind w:firstLine="0"/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 xml:space="preserve">вносимые в </w:t>
      </w:r>
      <w:r w:rsidRPr="008225BD">
        <w:rPr>
          <w:rFonts w:cs="Times New Roman"/>
          <w:b/>
          <w:szCs w:val="28"/>
        </w:rPr>
        <w:t>Поряд</w:t>
      </w:r>
      <w:r>
        <w:rPr>
          <w:rFonts w:cs="Times New Roman"/>
          <w:b/>
          <w:szCs w:val="28"/>
        </w:rPr>
        <w:t>ок</w:t>
      </w:r>
      <w:r w:rsidRPr="008225BD">
        <w:rPr>
          <w:rFonts w:cs="Times New Roman"/>
          <w:b/>
          <w:szCs w:val="28"/>
        </w:rPr>
        <w:t xml:space="preserve"> проведения ежегодного конкурса социально значимых проектов, направленных на повышение финансовой грамотности населения, на территории Ярославской области</w:t>
      </w:r>
    </w:p>
    <w:p w:rsidR="003A0BDE" w:rsidRPr="00DC316C" w:rsidRDefault="003A0BDE" w:rsidP="003A0BDE">
      <w:pPr>
        <w:ind w:firstLine="0"/>
        <w:jc w:val="center"/>
        <w:rPr>
          <w:rFonts w:cs="Times New Roman"/>
          <w:szCs w:val="28"/>
        </w:rPr>
      </w:pPr>
    </w:p>
    <w:p w:rsidR="003A0BDE" w:rsidRDefault="003A0BDE" w:rsidP="003A0BDE">
      <w:pPr>
        <w:jc w:val="both"/>
        <w:rPr>
          <w:rFonts w:cs="Times New Roman"/>
          <w:szCs w:val="28"/>
        </w:rPr>
      </w:pPr>
      <w:r w:rsidRPr="004F18A6">
        <w:rPr>
          <w:rFonts w:cs="Times New Roman"/>
          <w:szCs w:val="28"/>
        </w:rPr>
        <w:t>1.</w:t>
      </w:r>
      <w:r>
        <w:rPr>
          <w:rFonts w:cs="Times New Roman"/>
          <w:szCs w:val="28"/>
        </w:rPr>
        <w:t> В разделе 1:</w:t>
      </w:r>
    </w:p>
    <w:p w:rsidR="003A0BDE" w:rsidRDefault="003A0BDE" w:rsidP="003A0BDE">
      <w:pPr>
        <w:jc w:val="both"/>
      </w:pPr>
      <w:r>
        <w:rPr>
          <w:rFonts w:cs="Times New Roman"/>
          <w:szCs w:val="28"/>
        </w:rPr>
        <w:t xml:space="preserve">1.1. Абзац третий пункта 1.1 </w:t>
      </w:r>
      <w:r w:rsidRPr="00D2338F">
        <w:t>изложить в следующей редакции:</w:t>
      </w:r>
    </w:p>
    <w:p w:rsidR="003A0BDE" w:rsidRDefault="003A0BDE" w:rsidP="003A0BDE">
      <w:pPr>
        <w:jc w:val="both"/>
      </w:pPr>
      <w:r>
        <w:t>«</w:t>
      </w:r>
      <w:r w:rsidRPr="00D2338F">
        <w:t xml:space="preserve">Конкурс проводится в рамках реализации ведомственного проекта </w:t>
      </w:r>
      <w:r w:rsidRPr="00563D52">
        <w:t>"</w:t>
      </w:r>
      <w:r w:rsidRPr="00D2338F">
        <w:t>Повышение финансовой грамотности в Ярославской области</w:t>
      </w:r>
      <w:r w:rsidRPr="00563D52">
        <w:t>"</w:t>
      </w:r>
      <w:r w:rsidRPr="00D2338F">
        <w:t xml:space="preserve"> государственной программы Ярославской области </w:t>
      </w:r>
      <w:r w:rsidRPr="00563D52">
        <w:t>"</w:t>
      </w:r>
      <w:r w:rsidRPr="00D2338F">
        <w:t>Создание условий для</w:t>
      </w:r>
      <w:r>
        <w:t> </w:t>
      </w:r>
      <w:r w:rsidRPr="00D2338F">
        <w:t>эффективного управления региональными и муниципальными финансами в</w:t>
      </w:r>
      <w:r>
        <w:t> </w:t>
      </w:r>
      <w:r w:rsidRPr="00D2338F">
        <w:t>Ярославской области</w:t>
      </w:r>
      <w:r w:rsidRPr="00563D52">
        <w:t>"</w:t>
      </w:r>
      <w:r w:rsidRPr="00D2338F">
        <w:t xml:space="preserve"> на</w:t>
      </w:r>
      <w:r>
        <w:t> </w:t>
      </w:r>
      <w:r w:rsidRPr="00D2338F">
        <w:t>2024</w:t>
      </w:r>
      <w:r>
        <w:t> </w:t>
      </w:r>
      <w:r w:rsidRPr="00D2338F">
        <w:t>–</w:t>
      </w:r>
      <w:r>
        <w:t> </w:t>
      </w:r>
      <w:r w:rsidRPr="00D2338F">
        <w:t>2030</w:t>
      </w:r>
      <w:r>
        <w:t> </w:t>
      </w:r>
      <w:r w:rsidRPr="00D2338F">
        <w:t xml:space="preserve">годы, утвержденной постановлением Правительства </w:t>
      </w:r>
      <w:r>
        <w:t xml:space="preserve">Ярославской </w:t>
      </w:r>
      <w:r w:rsidRPr="00D2338F">
        <w:t xml:space="preserve">области </w:t>
      </w:r>
      <w:r w:rsidRPr="000D3BB4">
        <w:t>от</w:t>
      </w:r>
      <w:r>
        <w:t> </w:t>
      </w:r>
      <w:r w:rsidRPr="000D3BB4">
        <w:t>27.03.2024 №</w:t>
      </w:r>
      <w:r>
        <w:t> </w:t>
      </w:r>
      <w:r w:rsidRPr="000D3BB4">
        <w:t>388</w:t>
      </w:r>
      <w:r>
        <w:noBreakHyphen/>
      </w:r>
      <w:r w:rsidRPr="000D3BB4">
        <w:t>п</w:t>
      </w:r>
      <w:r w:rsidRPr="00D2338F">
        <w:t xml:space="preserve"> </w:t>
      </w:r>
      <w:r w:rsidRPr="00563D52">
        <w:t>"</w:t>
      </w:r>
      <w:r>
        <w:t>Об </w:t>
      </w:r>
      <w:r w:rsidRPr="00563D52">
        <w:t>утверждении государственной программы Ярославской области "Создание условий для</w:t>
      </w:r>
      <w:r>
        <w:t> </w:t>
      </w:r>
      <w:r w:rsidRPr="00563D52">
        <w:t>эффективного управления региональными и</w:t>
      </w:r>
      <w:r>
        <w:t> </w:t>
      </w:r>
      <w:r w:rsidRPr="00563D52">
        <w:t>муниципальными финансами в</w:t>
      </w:r>
      <w:r>
        <w:t> </w:t>
      </w:r>
      <w:r w:rsidRPr="00563D52">
        <w:t>Ярославской области" на</w:t>
      </w:r>
      <w:r>
        <w:t> </w:t>
      </w:r>
      <w:r w:rsidRPr="00563D52">
        <w:t>2024</w:t>
      </w:r>
      <w:r>
        <w:t> </w:t>
      </w:r>
      <w:r w:rsidRPr="00563D52">
        <w:t>–</w:t>
      </w:r>
      <w:r>
        <w:t> </w:t>
      </w:r>
      <w:r w:rsidRPr="00563D52">
        <w:t>2030</w:t>
      </w:r>
      <w:r>
        <w:t> </w:t>
      </w:r>
      <w:r w:rsidRPr="00563D52">
        <w:t>годы и о признании утратившими силу отдельных постановлений Правительства области"</w:t>
      </w:r>
      <w:r>
        <w:t xml:space="preserve"> (далее </w:t>
      </w:r>
      <w:r w:rsidRPr="00D2338F">
        <w:t>–</w:t>
      </w:r>
      <w:r>
        <w:t xml:space="preserve"> </w:t>
      </w:r>
      <w:r w:rsidRPr="00D2338F">
        <w:t xml:space="preserve">ведомственный проект </w:t>
      </w:r>
      <w:r w:rsidRPr="00563D52">
        <w:t>"</w:t>
      </w:r>
      <w:r w:rsidRPr="00D2338F">
        <w:t>Повышение финансовой грамотности в Ярославской области</w:t>
      </w:r>
      <w:r w:rsidRPr="00563D52">
        <w:t>"</w:t>
      </w:r>
      <w:r w:rsidRPr="00D2338F">
        <w:t>).</w:t>
      </w:r>
      <w:r>
        <w:t>».</w:t>
      </w:r>
    </w:p>
    <w:p w:rsidR="003A0BDE" w:rsidRDefault="003A0BDE" w:rsidP="003A0BDE">
      <w:pPr>
        <w:jc w:val="both"/>
      </w:pPr>
      <w:r>
        <w:t xml:space="preserve">1.2. В пункте 1.4 </w:t>
      </w:r>
      <w:r>
        <w:rPr>
          <w:rFonts w:cs="Times New Roman"/>
          <w:szCs w:val="28"/>
        </w:rPr>
        <w:t>слово «</w:t>
      </w:r>
      <w:r w:rsidRPr="00B36065">
        <w:rPr>
          <w:rFonts w:cs="Times New Roman"/>
          <w:szCs w:val="28"/>
        </w:rPr>
        <w:t>подпрограмм</w:t>
      </w:r>
      <w:r>
        <w:rPr>
          <w:rFonts w:cs="Times New Roman"/>
          <w:szCs w:val="28"/>
        </w:rPr>
        <w:t>ы»</w:t>
      </w:r>
      <w:r w:rsidRPr="00B36065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заменить словами «ведомственного проекта».</w:t>
      </w:r>
    </w:p>
    <w:p w:rsidR="003A0BDE" w:rsidRDefault="003A0BDE" w:rsidP="003A0BDE">
      <w:pPr>
        <w:jc w:val="both"/>
        <w:rPr>
          <w:rFonts w:eastAsiaTheme="minorEastAsia" w:cs="Times New Roman"/>
          <w:szCs w:val="28"/>
          <w:lang w:eastAsia="ru-RU"/>
        </w:rPr>
      </w:pPr>
      <w:r>
        <w:rPr>
          <w:rFonts w:eastAsiaTheme="minorEastAsia" w:cs="Times New Roman"/>
          <w:szCs w:val="28"/>
          <w:lang w:eastAsia="ru-RU"/>
        </w:rPr>
        <w:t>2. В разделе 2:</w:t>
      </w:r>
    </w:p>
    <w:p w:rsidR="003A0BDE" w:rsidRDefault="003A0BDE" w:rsidP="003A0BDE">
      <w:pPr>
        <w:jc w:val="both"/>
        <w:rPr>
          <w:rFonts w:eastAsiaTheme="minorEastAsia" w:cs="Times New Roman"/>
          <w:szCs w:val="28"/>
          <w:lang w:eastAsia="ru-RU"/>
        </w:rPr>
      </w:pPr>
      <w:r>
        <w:rPr>
          <w:rFonts w:eastAsiaTheme="minorEastAsia" w:cs="Times New Roman"/>
          <w:szCs w:val="28"/>
          <w:lang w:eastAsia="ru-RU"/>
        </w:rPr>
        <w:t>2.1. В пункте 2.1 слово «</w:t>
      </w:r>
      <w:r w:rsidRPr="00D749A6">
        <w:rPr>
          <w:rFonts w:eastAsiaTheme="minorEastAsia" w:cs="Times New Roman"/>
          <w:szCs w:val="28"/>
          <w:lang w:eastAsia="ru-RU"/>
        </w:rPr>
        <w:t>июня</w:t>
      </w:r>
      <w:r>
        <w:rPr>
          <w:rFonts w:eastAsiaTheme="minorEastAsia" w:cs="Times New Roman"/>
          <w:szCs w:val="28"/>
          <w:lang w:eastAsia="ru-RU"/>
        </w:rPr>
        <w:t>» заменить словом «августа».</w:t>
      </w:r>
    </w:p>
    <w:p w:rsidR="003A0BDE" w:rsidRDefault="003A0BDE" w:rsidP="003A0BDE">
      <w:pPr>
        <w:jc w:val="both"/>
        <w:rPr>
          <w:rFonts w:eastAsiaTheme="minorEastAsia" w:cs="Times New Roman"/>
          <w:szCs w:val="28"/>
          <w:lang w:eastAsia="ru-RU"/>
        </w:rPr>
      </w:pPr>
      <w:r>
        <w:rPr>
          <w:rFonts w:eastAsiaTheme="minorEastAsia" w:cs="Times New Roman"/>
          <w:szCs w:val="28"/>
          <w:lang w:eastAsia="ru-RU"/>
        </w:rPr>
        <w:t>2.2. Пункт 2.2 дополнить абзацами следующего содержания:</w:t>
      </w:r>
    </w:p>
    <w:p w:rsidR="003A0BDE" w:rsidRPr="00D81F4F" w:rsidRDefault="003A0BDE" w:rsidP="003A0BDE">
      <w:pPr>
        <w:jc w:val="both"/>
        <w:rPr>
          <w:rFonts w:eastAsiaTheme="minorEastAsia" w:cs="Times New Roman"/>
          <w:szCs w:val="28"/>
          <w:lang w:eastAsia="ru-RU"/>
        </w:rPr>
      </w:pPr>
      <w:r>
        <w:rPr>
          <w:rFonts w:eastAsiaTheme="minorEastAsia" w:cs="Times New Roman"/>
          <w:szCs w:val="28"/>
          <w:lang w:eastAsia="ru-RU"/>
        </w:rPr>
        <w:t>«</w:t>
      </w:r>
      <w:r w:rsidRPr="00D81F4F">
        <w:rPr>
          <w:rFonts w:eastAsiaTheme="minorEastAsia" w:cs="Times New Roman"/>
          <w:szCs w:val="28"/>
          <w:lang w:eastAsia="ru-RU"/>
        </w:rPr>
        <w:t xml:space="preserve">После размещения министерством финансов объявления о проведении конкурса на едином портале бюджетной системы Российской Федерации в информационно-телекоммуникационной сети </w:t>
      </w:r>
      <w:r w:rsidRPr="00563D52">
        <w:t>"</w:t>
      </w:r>
      <w:r w:rsidRPr="00D81F4F">
        <w:rPr>
          <w:rFonts w:eastAsiaTheme="minorEastAsia" w:cs="Times New Roman"/>
          <w:szCs w:val="28"/>
          <w:lang w:eastAsia="ru-RU"/>
        </w:rPr>
        <w:t>Интернет</w:t>
      </w:r>
      <w:r w:rsidRPr="00563D52">
        <w:t>"</w:t>
      </w:r>
      <w:r w:rsidRPr="00D81F4F">
        <w:rPr>
          <w:rFonts w:eastAsiaTheme="minorEastAsia" w:cs="Times New Roman"/>
          <w:szCs w:val="28"/>
          <w:lang w:eastAsia="ru-RU"/>
        </w:rPr>
        <w:t xml:space="preserve"> и на официальном сайте министерства финансов на портале органов государственной власти Ярославской области в информационно-телекоммуникационной сети </w:t>
      </w:r>
      <w:r w:rsidRPr="00563D52">
        <w:t>"</w:t>
      </w:r>
      <w:r w:rsidRPr="00D81F4F">
        <w:rPr>
          <w:rFonts w:eastAsiaTheme="minorEastAsia" w:cs="Times New Roman"/>
          <w:szCs w:val="28"/>
          <w:lang w:eastAsia="ru-RU"/>
        </w:rPr>
        <w:t>Интернет</w:t>
      </w:r>
      <w:r w:rsidRPr="00563D52">
        <w:t>"</w:t>
      </w:r>
      <w:r w:rsidRPr="00D81F4F">
        <w:rPr>
          <w:rFonts w:eastAsiaTheme="minorEastAsia" w:cs="Times New Roman"/>
          <w:szCs w:val="28"/>
          <w:lang w:eastAsia="ru-RU"/>
        </w:rPr>
        <w:t>, но не позднее 3 рабочих дней до даты окончания приема заявок участники конкурса вправе направить в министерство финансов запрос разъяснени</w:t>
      </w:r>
      <w:r>
        <w:rPr>
          <w:rFonts w:eastAsiaTheme="minorEastAsia" w:cs="Times New Roman"/>
          <w:szCs w:val="28"/>
          <w:lang w:eastAsia="ru-RU"/>
        </w:rPr>
        <w:t>я</w:t>
      </w:r>
      <w:r w:rsidRPr="00D81F4F">
        <w:rPr>
          <w:rFonts w:eastAsiaTheme="minorEastAsia" w:cs="Times New Roman"/>
          <w:szCs w:val="28"/>
          <w:lang w:eastAsia="ru-RU"/>
        </w:rPr>
        <w:t xml:space="preserve"> положений объявления о проведении конкурса.</w:t>
      </w:r>
    </w:p>
    <w:p w:rsidR="003A0BDE" w:rsidRDefault="003A0BDE" w:rsidP="003A0BDE">
      <w:pPr>
        <w:jc w:val="both"/>
        <w:rPr>
          <w:rFonts w:eastAsiaTheme="minorEastAsia" w:cs="Times New Roman"/>
          <w:szCs w:val="28"/>
          <w:lang w:eastAsia="ru-RU"/>
        </w:rPr>
      </w:pPr>
      <w:r w:rsidRPr="00D81F4F">
        <w:rPr>
          <w:rFonts w:eastAsiaTheme="minorEastAsia" w:cs="Times New Roman"/>
          <w:szCs w:val="28"/>
          <w:lang w:eastAsia="ru-RU"/>
        </w:rPr>
        <w:t>Разъяснения положений объявления о проведении конкурса даются министерством финансов в срок не позднее 2 рабочих дней, следующих за днем поступления такого запроса.</w:t>
      </w:r>
      <w:r>
        <w:rPr>
          <w:rFonts w:eastAsiaTheme="minorEastAsia" w:cs="Times New Roman"/>
          <w:szCs w:val="28"/>
          <w:lang w:eastAsia="ru-RU"/>
        </w:rPr>
        <w:t>».</w:t>
      </w:r>
    </w:p>
    <w:p w:rsidR="003A0BDE" w:rsidRDefault="003A0BDE" w:rsidP="003A0BDE">
      <w:pPr>
        <w:jc w:val="both"/>
      </w:pPr>
      <w:r>
        <w:t>2.3. Пункт 2.4 изложить в следующей редакции:</w:t>
      </w:r>
    </w:p>
    <w:p w:rsidR="003A0BDE" w:rsidRPr="00240E1E" w:rsidRDefault="003A0BDE" w:rsidP="003A0BDE">
      <w:pPr>
        <w:widowControl w:val="0"/>
        <w:autoSpaceDE w:val="0"/>
        <w:autoSpaceDN w:val="0"/>
        <w:adjustRightInd w:val="0"/>
        <w:ind w:firstLine="720"/>
        <w:jc w:val="both"/>
        <w:rPr>
          <w:rFonts w:cs="Times New Roman"/>
          <w:szCs w:val="28"/>
          <w:lang w:eastAsia="ru-RU"/>
        </w:rPr>
      </w:pPr>
      <w:r>
        <w:t>«</w:t>
      </w:r>
      <w:r w:rsidRPr="00240E1E">
        <w:rPr>
          <w:rFonts w:cs="Times New Roman"/>
          <w:szCs w:val="28"/>
          <w:lang w:eastAsia="ru-RU"/>
        </w:rPr>
        <w:t>2.4. Для участия в конкурсе организации должны на</w:t>
      </w:r>
      <w:r w:rsidRPr="00240E1E">
        <w:rPr>
          <w:rFonts w:cs="Times New Roman"/>
          <w:szCs w:val="28"/>
          <w:lang w:val="en-US" w:eastAsia="ru-RU"/>
        </w:rPr>
        <w:t> </w:t>
      </w:r>
      <w:r w:rsidRPr="00240E1E">
        <w:rPr>
          <w:rFonts w:cs="Times New Roman"/>
          <w:szCs w:val="28"/>
          <w:lang w:eastAsia="ru-RU"/>
        </w:rPr>
        <w:t>01</w:t>
      </w:r>
      <w:r w:rsidRPr="00240E1E">
        <w:rPr>
          <w:rFonts w:cs="Times New Roman"/>
          <w:szCs w:val="28"/>
          <w:lang w:val="en-US" w:eastAsia="ru-RU"/>
        </w:rPr>
        <w:t> </w:t>
      </w:r>
      <w:r w:rsidRPr="00240E1E">
        <w:rPr>
          <w:rFonts w:cs="Times New Roman"/>
          <w:szCs w:val="28"/>
          <w:lang w:eastAsia="ru-RU"/>
        </w:rPr>
        <w:t>число месяца, в</w:t>
      </w:r>
      <w:r>
        <w:rPr>
          <w:rFonts w:cs="Times New Roman"/>
          <w:szCs w:val="28"/>
          <w:lang w:eastAsia="ru-RU"/>
        </w:rPr>
        <w:t> </w:t>
      </w:r>
      <w:r w:rsidRPr="00240E1E">
        <w:rPr>
          <w:rFonts w:cs="Times New Roman"/>
          <w:szCs w:val="28"/>
          <w:lang w:eastAsia="ru-RU"/>
        </w:rPr>
        <w:t>котором размещено объявление о проведении конкурса, соответствовать следующим требованиям:</w:t>
      </w:r>
    </w:p>
    <w:p w:rsidR="003A0BDE" w:rsidRDefault="003A0BDE" w:rsidP="003A0BDE">
      <w:pPr>
        <w:widowControl w:val="0"/>
        <w:autoSpaceDE w:val="0"/>
        <w:autoSpaceDN w:val="0"/>
        <w:adjustRightInd w:val="0"/>
        <w:ind w:firstLine="720"/>
        <w:jc w:val="both"/>
        <w:rPr>
          <w:rFonts w:cs="Times New Roman"/>
          <w:szCs w:val="28"/>
          <w:lang w:eastAsia="ru-RU"/>
        </w:rPr>
      </w:pPr>
      <w:r w:rsidRPr="00721626">
        <w:t>- не являться иностранным юридическим лицом, в том числе местом регистрации которого является государство или территория, включенные в 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(офшорная компания), а 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 совокупности превышает 25</w:t>
      </w:r>
      <w:r>
        <w:t> </w:t>
      </w:r>
      <w:r w:rsidRPr="00721626">
        <w:t>процентов (если</w:t>
      </w:r>
      <w:r>
        <w:t> </w:t>
      </w:r>
      <w:r w:rsidRPr="00721626">
        <w:t>иное не предусмотрено законодательством Российской Федерации);</w:t>
      </w:r>
      <w:r>
        <w:rPr>
          <w:rFonts w:cs="Times New Roman"/>
          <w:szCs w:val="28"/>
          <w:lang w:eastAsia="ru-RU"/>
        </w:rPr>
        <w:t xml:space="preserve"> </w:t>
      </w:r>
    </w:p>
    <w:p w:rsidR="003A0BDE" w:rsidRPr="00856868" w:rsidRDefault="003A0BDE" w:rsidP="003A0BDE">
      <w:pPr>
        <w:widowControl w:val="0"/>
        <w:autoSpaceDE w:val="0"/>
        <w:autoSpaceDN w:val="0"/>
        <w:adjustRightInd w:val="0"/>
        <w:ind w:firstLine="720"/>
        <w:jc w:val="both"/>
        <w:rPr>
          <w:rFonts w:cs="Times New Roman"/>
          <w:szCs w:val="28"/>
          <w:lang w:eastAsia="ru-RU"/>
        </w:rPr>
      </w:pPr>
      <w:r w:rsidRPr="00856868">
        <w:rPr>
          <w:rFonts w:cs="Times New Roman"/>
          <w:szCs w:val="28"/>
          <w:lang w:eastAsia="ru-RU"/>
        </w:rPr>
        <w:t xml:space="preserve">- не являться иностранным агентом в соответствии с Федеральным законом </w:t>
      </w:r>
      <w:r>
        <w:rPr>
          <w:rFonts w:cs="Times New Roman"/>
          <w:szCs w:val="28"/>
          <w:lang w:eastAsia="ru-RU"/>
        </w:rPr>
        <w:t>от </w:t>
      </w:r>
      <w:r w:rsidRPr="004214B0">
        <w:rPr>
          <w:rFonts w:cs="Times New Roman"/>
          <w:szCs w:val="28"/>
          <w:lang w:eastAsia="ru-RU"/>
        </w:rPr>
        <w:t xml:space="preserve">14 июля 2022 года </w:t>
      </w:r>
      <w:r>
        <w:rPr>
          <w:rFonts w:cs="Times New Roman"/>
          <w:szCs w:val="28"/>
          <w:lang w:eastAsia="ru-RU"/>
        </w:rPr>
        <w:t>№</w:t>
      </w:r>
      <w:r w:rsidRPr="004214B0">
        <w:rPr>
          <w:rFonts w:cs="Times New Roman"/>
          <w:szCs w:val="28"/>
          <w:lang w:eastAsia="ru-RU"/>
        </w:rPr>
        <w:t xml:space="preserve"> 255-ФЗ </w:t>
      </w:r>
      <w:r w:rsidRPr="00563D52">
        <w:t>"</w:t>
      </w:r>
      <w:r w:rsidRPr="00856868">
        <w:rPr>
          <w:rFonts w:cs="Times New Roman"/>
          <w:szCs w:val="28"/>
          <w:lang w:eastAsia="ru-RU"/>
        </w:rPr>
        <w:t>О</w:t>
      </w:r>
      <w:r>
        <w:rPr>
          <w:rFonts w:cs="Times New Roman"/>
          <w:szCs w:val="28"/>
          <w:lang w:eastAsia="ru-RU"/>
        </w:rPr>
        <w:t> </w:t>
      </w:r>
      <w:r w:rsidRPr="00856868">
        <w:rPr>
          <w:rFonts w:cs="Times New Roman"/>
          <w:szCs w:val="28"/>
          <w:lang w:eastAsia="ru-RU"/>
        </w:rPr>
        <w:t>контроле за деятельностью лиц, находящихся под иностранным влиянием</w:t>
      </w:r>
      <w:r w:rsidRPr="00563D52">
        <w:t>"</w:t>
      </w:r>
      <w:r w:rsidRPr="00856868">
        <w:rPr>
          <w:rFonts w:cs="Times New Roman"/>
          <w:szCs w:val="28"/>
          <w:lang w:eastAsia="ru-RU"/>
        </w:rPr>
        <w:t>;</w:t>
      </w:r>
    </w:p>
    <w:p w:rsidR="003A0BDE" w:rsidRPr="00856868" w:rsidRDefault="003A0BDE" w:rsidP="003A0BDE">
      <w:pPr>
        <w:widowControl w:val="0"/>
        <w:autoSpaceDE w:val="0"/>
        <w:autoSpaceDN w:val="0"/>
        <w:adjustRightInd w:val="0"/>
        <w:ind w:firstLine="720"/>
        <w:jc w:val="both"/>
        <w:rPr>
          <w:rFonts w:cs="Times New Roman"/>
          <w:szCs w:val="28"/>
          <w:lang w:eastAsia="ru-RU"/>
        </w:rPr>
      </w:pPr>
      <w:r w:rsidRPr="00856868">
        <w:rPr>
          <w:rFonts w:cs="Times New Roman"/>
          <w:szCs w:val="28"/>
          <w:lang w:eastAsia="ru-RU"/>
        </w:rPr>
        <w:t>- не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3A0BDE" w:rsidRDefault="003A0BDE" w:rsidP="003A0BDE">
      <w:pPr>
        <w:widowControl w:val="0"/>
        <w:autoSpaceDE w:val="0"/>
        <w:autoSpaceDN w:val="0"/>
        <w:adjustRightInd w:val="0"/>
        <w:ind w:firstLine="720"/>
        <w:jc w:val="both"/>
        <w:rPr>
          <w:rFonts w:cs="Times New Roman"/>
          <w:szCs w:val="28"/>
          <w:lang w:eastAsia="ru-RU"/>
        </w:rPr>
      </w:pPr>
      <w:r w:rsidRPr="00856868">
        <w:rPr>
          <w:rFonts w:cs="Times New Roman"/>
          <w:szCs w:val="28"/>
          <w:lang w:eastAsia="ru-RU"/>
        </w:rPr>
        <w:t>- не находиться</w:t>
      </w:r>
      <w:r w:rsidRPr="00856868">
        <w:t xml:space="preserve"> </w:t>
      </w:r>
      <w:r w:rsidRPr="00856868">
        <w:rPr>
          <w:rFonts w:cs="Times New Roman"/>
          <w:szCs w:val="28"/>
          <w:lang w:eastAsia="ru-RU"/>
        </w:rPr>
        <w:t>в составляемых в рамках реализации полномочий, предусмотренных главой</w:t>
      </w:r>
      <w:r>
        <w:rPr>
          <w:rFonts w:cs="Times New Roman"/>
          <w:szCs w:val="28"/>
          <w:lang w:eastAsia="ru-RU"/>
        </w:rPr>
        <w:t> </w:t>
      </w:r>
      <w:r w:rsidRPr="00856868">
        <w:rPr>
          <w:rFonts w:cs="Times New Roman"/>
          <w:szCs w:val="28"/>
          <w:lang w:eastAsia="ru-RU"/>
        </w:rPr>
        <w:t>VII Устава ООН, Советом Безопасности ООН или</w:t>
      </w:r>
      <w:r>
        <w:rPr>
          <w:rFonts w:cs="Times New Roman"/>
          <w:szCs w:val="28"/>
          <w:lang w:eastAsia="ru-RU"/>
        </w:rPr>
        <w:t> </w:t>
      </w:r>
      <w:r w:rsidRPr="00856868">
        <w:rPr>
          <w:rFonts w:cs="Times New Roman"/>
          <w:szCs w:val="28"/>
          <w:lang w:eastAsia="ru-RU"/>
        </w:rPr>
        <w:t>органами, специально созданными решениями Совета Безопасности ООН, перечнях организаций и физических лиц, связанных с</w:t>
      </w:r>
      <w:r>
        <w:rPr>
          <w:rFonts w:cs="Times New Roman"/>
          <w:szCs w:val="28"/>
          <w:lang w:eastAsia="ru-RU"/>
        </w:rPr>
        <w:t> </w:t>
      </w:r>
      <w:r w:rsidRPr="00856868">
        <w:rPr>
          <w:rFonts w:cs="Times New Roman"/>
          <w:szCs w:val="28"/>
          <w:lang w:eastAsia="ru-RU"/>
        </w:rPr>
        <w:t>террористическими организациями и террористами или с распространением оружия массового уничтожения;</w:t>
      </w:r>
    </w:p>
    <w:p w:rsidR="003A0BDE" w:rsidRPr="00240E1E" w:rsidRDefault="003A0BDE" w:rsidP="003A0BDE">
      <w:pPr>
        <w:widowControl w:val="0"/>
        <w:autoSpaceDE w:val="0"/>
        <w:autoSpaceDN w:val="0"/>
        <w:adjustRightInd w:val="0"/>
        <w:ind w:firstLine="720"/>
        <w:jc w:val="both"/>
        <w:rPr>
          <w:rFonts w:cs="Times New Roman"/>
          <w:szCs w:val="28"/>
          <w:lang w:eastAsia="ru-RU"/>
        </w:rPr>
      </w:pPr>
      <w:r w:rsidRPr="00240E1E">
        <w:rPr>
          <w:rFonts w:cs="Times New Roman"/>
          <w:szCs w:val="28"/>
          <w:lang w:eastAsia="ru-RU"/>
        </w:rPr>
        <w:t>- не получать средства из областного бюджета на цели, установленные пунктом</w:t>
      </w:r>
      <w:r>
        <w:rPr>
          <w:rFonts w:cs="Times New Roman"/>
          <w:szCs w:val="28"/>
          <w:lang w:eastAsia="ru-RU"/>
        </w:rPr>
        <w:t> </w:t>
      </w:r>
      <w:r w:rsidRPr="00240E1E">
        <w:rPr>
          <w:rFonts w:cs="Times New Roman"/>
          <w:szCs w:val="28"/>
          <w:lang w:eastAsia="ru-RU"/>
        </w:rPr>
        <w:t>1.1 раздела</w:t>
      </w:r>
      <w:r>
        <w:rPr>
          <w:rFonts w:cs="Times New Roman"/>
          <w:szCs w:val="28"/>
          <w:lang w:eastAsia="ru-RU"/>
        </w:rPr>
        <w:t> </w:t>
      </w:r>
      <w:r w:rsidRPr="00240E1E">
        <w:rPr>
          <w:rFonts w:cs="Times New Roman"/>
          <w:szCs w:val="28"/>
          <w:lang w:eastAsia="ru-RU"/>
        </w:rPr>
        <w:t>1 Порядка;</w:t>
      </w:r>
    </w:p>
    <w:p w:rsidR="003A0BDE" w:rsidRPr="00240E1E" w:rsidRDefault="003A0BDE" w:rsidP="003A0BDE">
      <w:pPr>
        <w:widowControl w:val="0"/>
        <w:autoSpaceDE w:val="0"/>
        <w:autoSpaceDN w:val="0"/>
        <w:adjustRightInd w:val="0"/>
        <w:ind w:firstLine="720"/>
        <w:jc w:val="both"/>
        <w:rPr>
          <w:rFonts w:cs="Times New Roman"/>
          <w:szCs w:val="28"/>
          <w:lang w:eastAsia="ru-RU"/>
        </w:rPr>
      </w:pPr>
      <w:r w:rsidRPr="00240E1E">
        <w:rPr>
          <w:rFonts w:cs="Times New Roman"/>
          <w:szCs w:val="28"/>
          <w:lang w:eastAsia="ru-RU"/>
        </w:rPr>
        <w:t>- не иметь просроченной задолженности по возврату в бюджет Ярославской области</w:t>
      </w:r>
      <w:r>
        <w:rPr>
          <w:rFonts w:cs="Times New Roman"/>
          <w:szCs w:val="28"/>
          <w:lang w:eastAsia="ru-RU"/>
        </w:rPr>
        <w:t xml:space="preserve"> иных</w:t>
      </w:r>
      <w:r w:rsidRPr="00240E1E">
        <w:rPr>
          <w:rFonts w:cs="Times New Roman"/>
          <w:szCs w:val="28"/>
          <w:lang w:eastAsia="ru-RU"/>
        </w:rPr>
        <w:t xml:space="preserve"> субсидий, </w:t>
      </w:r>
      <w:r>
        <w:rPr>
          <w:rFonts w:cs="Times New Roman"/>
          <w:szCs w:val="28"/>
          <w:lang w:eastAsia="ru-RU"/>
        </w:rPr>
        <w:t xml:space="preserve">бюджетных </w:t>
      </w:r>
      <w:r w:rsidRPr="00240E1E">
        <w:rPr>
          <w:rFonts w:cs="Times New Roman"/>
          <w:szCs w:val="28"/>
          <w:lang w:eastAsia="ru-RU"/>
        </w:rPr>
        <w:t>инвестиций, предоставленных в том числе в</w:t>
      </w:r>
      <w:r>
        <w:rPr>
          <w:rFonts w:cs="Times New Roman"/>
          <w:szCs w:val="28"/>
          <w:lang w:eastAsia="ru-RU"/>
        </w:rPr>
        <w:t> </w:t>
      </w:r>
      <w:r w:rsidRPr="00240E1E">
        <w:rPr>
          <w:rFonts w:cs="Times New Roman"/>
          <w:szCs w:val="28"/>
          <w:lang w:eastAsia="ru-RU"/>
        </w:rPr>
        <w:t>соответствии с иными правовыми актами, а</w:t>
      </w:r>
      <w:r>
        <w:rPr>
          <w:rFonts w:cs="Times New Roman"/>
          <w:szCs w:val="28"/>
          <w:lang w:eastAsia="ru-RU"/>
        </w:rPr>
        <w:t> </w:t>
      </w:r>
      <w:r w:rsidRPr="00240E1E">
        <w:rPr>
          <w:rFonts w:cs="Times New Roman"/>
          <w:szCs w:val="28"/>
          <w:lang w:eastAsia="ru-RU"/>
        </w:rPr>
        <w:t>также иной просроченной (неурегулированной) задолженности по</w:t>
      </w:r>
      <w:r>
        <w:rPr>
          <w:rFonts w:cs="Times New Roman"/>
          <w:szCs w:val="28"/>
          <w:lang w:eastAsia="ru-RU"/>
        </w:rPr>
        <w:t> </w:t>
      </w:r>
      <w:r w:rsidRPr="00240E1E">
        <w:rPr>
          <w:rFonts w:cs="Times New Roman"/>
          <w:szCs w:val="28"/>
          <w:lang w:eastAsia="ru-RU"/>
        </w:rPr>
        <w:t>денежным обязательствам перед</w:t>
      </w:r>
      <w:r>
        <w:rPr>
          <w:rFonts w:cs="Times New Roman"/>
          <w:szCs w:val="28"/>
          <w:lang w:eastAsia="ru-RU"/>
        </w:rPr>
        <w:t> </w:t>
      </w:r>
      <w:r w:rsidRPr="00240E1E">
        <w:rPr>
          <w:rFonts w:cs="Times New Roman"/>
          <w:szCs w:val="28"/>
          <w:lang w:eastAsia="ru-RU"/>
        </w:rPr>
        <w:t>Ярославской областью;</w:t>
      </w:r>
    </w:p>
    <w:p w:rsidR="003A0BDE" w:rsidRPr="00240E1E" w:rsidRDefault="003A0BDE" w:rsidP="003A0BDE">
      <w:pPr>
        <w:widowControl w:val="0"/>
        <w:autoSpaceDE w:val="0"/>
        <w:autoSpaceDN w:val="0"/>
        <w:adjustRightInd w:val="0"/>
        <w:ind w:firstLine="720"/>
        <w:jc w:val="both"/>
        <w:rPr>
          <w:rFonts w:cs="Times New Roman"/>
          <w:szCs w:val="28"/>
          <w:lang w:eastAsia="ru-RU"/>
        </w:rPr>
      </w:pPr>
      <w:r w:rsidRPr="00856868">
        <w:rPr>
          <w:rFonts w:cs="Times New Roman"/>
          <w:szCs w:val="28"/>
          <w:lang w:eastAsia="ru-RU"/>
        </w:rPr>
        <w:t>- не иметь задолженности по уплате налогов, сборов и страховых взносов в бюджеты бюджетной системы Российской Федерации на едином налоговом счете</w:t>
      </w:r>
      <w:r>
        <w:rPr>
          <w:rFonts w:cs="Times New Roman"/>
          <w:szCs w:val="28"/>
          <w:lang w:eastAsia="ru-RU"/>
        </w:rPr>
        <w:t>,</w:t>
      </w:r>
      <w:r w:rsidRPr="00856868">
        <w:rPr>
          <w:rFonts w:cs="Times New Roman"/>
          <w:szCs w:val="28"/>
          <w:lang w:eastAsia="ru-RU"/>
        </w:rPr>
        <w:t xml:space="preserve"> либо размер такой задолженности не должен превышать размер, определенный пунктом</w:t>
      </w:r>
      <w:r>
        <w:rPr>
          <w:rFonts w:cs="Times New Roman"/>
          <w:szCs w:val="28"/>
          <w:lang w:eastAsia="ru-RU"/>
        </w:rPr>
        <w:t> </w:t>
      </w:r>
      <w:r w:rsidRPr="00856868">
        <w:rPr>
          <w:rFonts w:cs="Times New Roman"/>
          <w:szCs w:val="28"/>
          <w:lang w:eastAsia="ru-RU"/>
        </w:rPr>
        <w:t>3 статьи</w:t>
      </w:r>
      <w:r>
        <w:rPr>
          <w:rFonts w:cs="Times New Roman"/>
          <w:szCs w:val="28"/>
          <w:lang w:eastAsia="ru-RU"/>
        </w:rPr>
        <w:t> </w:t>
      </w:r>
      <w:r w:rsidRPr="00856868">
        <w:rPr>
          <w:rFonts w:cs="Times New Roman"/>
          <w:szCs w:val="28"/>
          <w:lang w:eastAsia="ru-RU"/>
        </w:rPr>
        <w:t>47 Налогового кодекса Российской Федерации;</w:t>
      </w:r>
      <w:r w:rsidRPr="00240E1E">
        <w:rPr>
          <w:rFonts w:cs="Times New Roman"/>
          <w:szCs w:val="28"/>
          <w:lang w:eastAsia="ru-RU"/>
        </w:rPr>
        <w:t xml:space="preserve"> </w:t>
      </w:r>
    </w:p>
    <w:p w:rsidR="003A0BDE" w:rsidRPr="00240E1E" w:rsidRDefault="003A0BDE" w:rsidP="003A0BDE">
      <w:pPr>
        <w:widowControl w:val="0"/>
        <w:autoSpaceDE w:val="0"/>
        <w:autoSpaceDN w:val="0"/>
        <w:adjustRightInd w:val="0"/>
        <w:ind w:firstLine="720"/>
        <w:jc w:val="both"/>
        <w:rPr>
          <w:rFonts w:cs="Times New Roman"/>
          <w:szCs w:val="28"/>
          <w:lang w:eastAsia="ru-RU"/>
        </w:rPr>
      </w:pPr>
      <w:r w:rsidRPr="00240E1E">
        <w:rPr>
          <w:rFonts w:cs="Times New Roman"/>
          <w:szCs w:val="28"/>
          <w:lang w:eastAsia="ru-RU"/>
        </w:rPr>
        <w:t>- не находиться в процессе реорганизации (за</w:t>
      </w:r>
      <w:r>
        <w:rPr>
          <w:rFonts w:cs="Times New Roman"/>
          <w:szCs w:val="28"/>
          <w:lang w:eastAsia="ru-RU"/>
        </w:rPr>
        <w:t> </w:t>
      </w:r>
      <w:r w:rsidRPr="00240E1E">
        <w:rPr>
          <w:rFonts w:cs="Times New Roman"/>
          <w:szCs w:val="28"/>
          <w:lang w:eastAsia="ru-RU"/>
        </w:rPr>
        <w:t>исключением реорганизации в форме присоединения к юридическому лицу, являющемуся участником конкурса, другого юридического лица), ликвидации, в</w:t>
      </w:r>
      <w:r>
        <w:rPr>
          <w:rFonts w:cs="Times New Roman"/>
          <w:szCs w:val="28"/>
          <w:lang w:eastAsia="ru-RU"/>
        </w:rPr>
        <w:t> </w:t>
      </w:r>
      <w:r w:rsidRPr="00240E1E">
        <w:rPr>
          <w:rFonts w:cs="Times New Roman"/>
          <w:szCs w:val="28"/>
          <w:lang w:eastAsia="ru-RU"/>
        </w:rPr>
        <w:t xml:space="preserve">отношении </w:t>
      </w:r>
      <w:r>
        <w:rPr>
          <w:rFonts w:cs="Times New Roman"/>
          <w:szCs w:val="28"/>
          <w:lang w:eastAsia="ru-RU"/>
        </w:rPr>
        <w:t>участников конкурса</w:t>
      </w:r>
      <w:r w:rsidRPr="00240E1E">
        <w:rPr>
          <w:rFonts w:cs="Times New Roman"/>
          <w:szCs w:val="28"/>
          <w:lang w:eastAsia="ru-RU"/>
        </w:rPr>
        <w:t xml:space="preserve"> не должна быть введена процедура банкротства, деятельность участника конкурса не должна быть приостановлена в порядке, предусмотренном законодательством Российской Федерации;</w:t>
      </w:r>
    </w:p>
    <w:p w:rsidR="003A0BDE" w:rsidRDefault="003A0BDE" w:rsidP="003A0BDE">
      <w:pPr>
        <w:jc w:val="both"/>
      </w:pPr>
      <w:r w:rsidRPr="00240E1E">
        <w:rPr>
          <w:rFonts w:cs="Times New Roman"/>
          <w:szCs w:val="28"/>
          <w:lang w:eastAsia="ru-RU"/>
        </w:rPr>
        <w:t>- не иметь в реестре дисквалифицированных лиц сведений о</w:t>
      </w:r>
      <w:r>
        <w:rPr>
          <w:rFonts w:cs="Times New Roman"/>
          <w:szCs w:val="28"/>
          <w:lang w:eastAsia="ru-RU"/>
        </w:rPr>
        <w:t> </w:t>
      </w:r>
      <w:r w:rsidRPr="00240E1E">
        <w:rPr>
          <w:rFonts w:cs="Times New Roman"/>
          <w:szCs w:val="28"/>
          <w:lang w:eastAsia="ru-RU"/>
        </w:rPr>
        <w:t>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</w:t>
      </w:r>
      <w:r>
        <w:rPr>
          <w:rFonts w:cs="Times New Roman"/>
          <w:szCs w:val="28"/>
          <w:lang w:eastAsia="ru-RU"/>
        </w:rPr>
        <w:t xml:space="preserve"> (при наличии)</w:t>
      </w:r>
      <w:r w:rsidRPr="00240E1E">
        <w:rPr>
          <w:rFonts w:cs="Times New Roman"/>
          <w:szCs w:val="28"/>
          <w:lang w:eastAsia="ru-RU"/>
        </w:rPr>
        <w:t xml:space="preserve"> участника конкурса.</w:t>
      </w:r>
      <w:r>
        <w:t>».</w:t>
      </w:r>
    </w:p>
    <w:p w:rsidR="003A0BDE" w:rsidRDefault="003A0BDE" w:rsidP="003A0BDE">
      <w:pPr>
        <w:jc w:val="both"/>
      </w:pPr>
      <w:r>
        <w:t xml:space="preserve">2.4. </w:t>
      </w:r>
      <w:r w:rsidRPr="00856868">
        <w:t>Пункт 2.</w:t>
      </w:r>
      <w:r>
        <w:t>13</w:t>
      </w:r>
      <w:r w:rsidRPr="00856868">
        <w:t xml:space="preserve"> изложить в следующей редакции:</w:t>
      </w:r>
    </w:p>
    <w:p w:rsidR="003A0BDE" w:rsidRDefault="003A0BDE" w:rsidP="003A0BDE">
      <w:pPr>
        <w:jc w:val="both"/>
      </w:pPr>
      <w:r>
        <w:t>«2.13.</w:t>
      </w:r>
      <w:r>
        <w:tab/>
        <w:t xml:space="preserve"> Основаниями для отклонения заявки участника конкурса на стадии рассмотрения и оценки заявок являются:</w:t>
      </w:r>
    </w:p>
    <w:p w:rsidR="003A0BDE" w:rsidRDefault="003A0BDE" w:rsidP="003A0BDE">
      <w:pPr>
        <w:jc w:val="both"/>
      </w:pPr>
      <w:r>
        <w:t>- несоответствие целей проекта цели проведения конкурса, указанной в пункте 1.1 раздела 1 Порядка, уставным целям организации;</w:t>
      </w:r>
    </w:p>
    <w:p w:rsidR="003A0BDE" w:rsidRDefault="003A0BDE" w:rsidP="003A0BDE">
      <w:pPr>
        <w:jc w:val="both"/>
      </w:pPr>
      <w:r>
        <w:t>- несоответствие организации требованиям, указанным в пункте 2.4 данного раздела Порядка;</w:t>
      </w:r>
    </w:p>
    <w:p w:rsidR="003A0BDE" w:rsidRDefault="003A0BDE" w:rsidP="003A0BDE">
      <w:pPr>
        <w:jc w:val="both"/>
      </w:pPr>
      <w:r>
        <w:t>- непредставление (представление не в полном объеме) документов, указанных в подпунктах 2.5.1 – 2.5.12 пункта 2.5 данного раздела Порядка;</w:t>
      </w:r>
    </w:p>
    <w:p w:rsidR="003A0BDE" w:rsidRDefault="003A0BDE" w:rsidP="003A0BDE">
      <w:pPr>
        <w:jc w:val="both"/>
      </w:pPr>
      <w:r>
        <w:t>- несоответствие представленной заявки и документов требованиям, указанным в пунктах 2.5 – 2.7 данного раздела Порядка;</w:t>
      </w:r>
    </w:p>
    <w:p w:rsidR="003A0BDE" w:rsidRDefault="003A0BDE" w:rsidP="003A0BDE">
      <w:pPr>
        <w:jc w:val="both"/>
      </w:pPr>
      <w:r>
        <w:t>- подача участником конкурса заявки после даты и (или времени), определенных для подачи заявок;</w:t>
      </w:r>
    </w:p>
    <w:p w:rsidR="003A0BDE" w:rsidRDefault="003A0BDE" w:rsidP="003A0BDE">
      <w:pPr>
        <w:jc w:val="both"/>
      </w:pPr>
      <w:r>
        <w:t>- представление участником конкурса более чем одной заявки;</w:t>
      </w:r>
    </w:p>
    <w:p w:rsidR="003A0BDE" w:rsidRDefault="003A0BDE" w:rsidP="003A0BDE">
      <w:pPr>
        <w:jc w:val="both"/>
      </w:pPr>
      <w:r>
        <w:t>- несоответствие сроков реализации проекта, объема гранта, испрашиваемого в заявке, условиям конкурса, указанным в пункте 1.3 раздела 1 Порядка;</w:t>
      </w:r>
    </w:p>
    <w:p w:rsidR="003A0BDE" w:rsidRDefault="003A0BDE" w:rsidP="003A0BDE">
      <w:pPr>
        <w:jc w:val="both"/>
      </w:pPr>
      <w:r>
        <w:t>- отсутствие в смете расходов на реализацию проекта информации о наличии обязательств со стороны участника конкурса по софинансированию проекта из внебюджетных источников в размере не менее 10 процентов сметы расходов на реализацию проекта;</w:t>
      </w:r>
    </w:p>
    <w:p w:rsidR="003A0BDE" w:rsidRDefault="003A0BDE" w:rsidP="003A0BDE">
      <w:pPr>
        <w:jc w:val="both"/>
      </w:pPr>
      <w:r>
        <w:t>- недостоверность информации, содержащейся в документах, представленных участником конкурса в целях подтверждения соответствия установленным Порядком требованиям.».</w:t>
      </w:r>
    </w:p>
    <w:p w:rsidR="003A0BDE" w:rsidRDefault="003A0BDE" w:rsidP="003A0BDE">
      <w:pPr>
        <w:jc w:val="both"/>
      </w:pPr>
      <w:r>
        <w:t xml:space="preserve">2.5. В абзаце первом пункта 2.14 </w:t>
      </w:r>
      <w:r>
        <w:rPr>
          <w:rFonts w:cs="Times New Roman"/>
          <w:szCs w:val="28"/>
        </w:rPr>
        <w:t>слово «</w:t>
      </w:r>
      <w:r w:rsidRPr="00B36065">
        <w:rPr>
          <w:rFonts w:cs="Times New Roman"/>
          <w:szCs w:val="28"/>
        </w:rPr>
        <w:t>подпрограмм</w:t>
      </w:r>
      <w:r>
        <w:rPr>
          <w:rFonts w:cs="Times New Roman"/>
          <w:szCs w:val="28"/>
        </w:rPr>
        <w:t>ы»</w:t>
      </w:r>
      <w:r w:rsidRPr="00B36065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заменить словами «ведомственного проекта»</w:t>
      </w:r>
      <w:r>
        <w:t>.</w:t>
      </w:r>
    </w:p>
    <w:p w:rsidR="003A0BDE" w:rsidRDefault="003A0BDE" w:rsidP="003A0BDE">
      <w:pPr>
        <w:jc w:val="both"/>
      </w:pPr>
      <w:r>
        <w:t>2.6. Абзац первый пункта 2.17 изложить в следующей редакции:</w:t>
      </w:r>
    </w:p>
    <w:p w:rsidR="003A0BDE" w:rsidRDefault="003A0BDE" w:rsidP="003A0BDE">
      <w:pPr>
        <w:jc w:val="both"/>
      </w:pPr>
      <w:r>
        <w:t>«</w:t>
      </w:r>
      <w:r w:rsidRPr="00D81F4F">
        <w:t>2.17. В течение 5 рабочих дней с даты окончания приема заявок комиссия осуществляет рассмотрение заявок на предмет соответствия организации и заявки требованиям, указанным в пунктах 2.4 – 2.7 данного раздела Порядка. Возврат заявок на доработку не предусмотрен. При наличии оснований, указанных в пункте 2.13 данного раздела Порядка, решение об отклонении заявки организации на стадии рассмотрения заявок принимается комиссией и оформляется протоколом заседания комиссии о рассмотрении заявок.</w:t>
      </w:r>
      <w:r>
        <w:t>».</w:t>
      </w:r>
    </w:p>
    <w:p w:rsidR="003A0BDE" w:rsidRDefault="003A0BDE" w:rsidP="003A0BDE">
      <w:pPr>
        <w:jc w:val="both"/>
      </w:pPr>
      <w:r>
        <w:t>2.7. Пункт 2.21 признать утратившим силу.</w:t>
      </w:r>
    </w:p>
    <w:p w:rsidR="003A0BDE" w:rsidRDefault="003A0BDE" w:rsidP="003A0BDE">
      <w:pPr>
        <w:jc w:val="both"/>
      </w:pPr>
      <w:r>
        <w:t>3. </w:t>
      </w:r>
      <w:r w:rsidRPr="00E13B6A">
        <w:t xml:space="preserve">В разделе </w:t>
      </w:r>
      <w:r>
        <w:t>3</w:t>
      </w:r>
      <w:r w:rsidRPr="00E13B6A">
        <w:t>:</w:t>
      </w:r>
    </w:p>
    <w:p w:rsidR="003A0BDE" w:rsidRDefault="003A0BDE" w:rsidP="003A0BDE">
      <w:pPr>
        <w:jc w:val="both"/>
      </w:pPr>
      <w:r>
        <w:t>3.1. Подпункт 3.1.1 пункта 3.1 изложить в следующей редакции:</w:t>
      </w:r>
    </w:p>
    <w:p w:rsidR="003A0BDE" w:rsidRDefault="003A0BDE" w:rsidP="003A0BDE">
      <w:pPr>
        <w:jc w:val="both"/>
      </w:pPr>
      <w:r>
        <w:t>«3.1.1. Критерии оценки значимости и актуальности проекта (максимальное значение – 10 баллов по каждому критерию):</w:t>
      </w:r>
    </w:p>
    <w:p w:rsidR="003A0BDE" w:rsidRDefault="003A0BDE" w:rsidP="003A0BDE">
      <w:pPr>
        <w:jc w:val="both"/>
      </w:pPr>
      <w:r>
        <w:t>- значимость, актуальность и реалистичность задач, на решение которых направлен проект;</w:t>
      </w:r>
    </w:p>
    <w:p w:rsidR="003A0BDE" w:rsidRDefault="003A0BDE" w:rsidP="003A0BDE">
      <w:pPr>
        <w:jc w:val="both"/>
      </w:pPr>
      <w:r>
        <w:t>- количество целевых групп населения, охваченных мероприятиями проекта;</w:t>
      </w:r>
    </w:p>
    <w:p w:rsidR="003A0BDE" w:rsidRDefault="003A0BDE" w:rsidP="003A0BDE">
      <w:pPr>
        <w:jc w:val="both"/>
      </w:pPr>
      <w:r>
        <w:t>- логичность и последовательность мероприятий проекта.».</w:t>
      </w:r>
    </w:p>
    <w:p w:rsidR="003A0BDE" w:rsidRDefault="003A0BDE" w:rsidP="003A0BDE">
      <w:pPr>
        <w:jc w:val="both"/>
      </w:pPr>
      <w:r>
        <w:t>3.2. Пункты 1, 2</w:t>
      </w:r>
      <w:r w:rsidRPr="00E13B6A">
        <w:t xml:space="preserve"> раздела</w:t>
      </w:r>
      <w:r>
        <w:t> </w:t>
      </w:r>
      <w:r w:rsidRPr="00E13B6A">
        <w:t>I таблицы пункта</w:t>
      </w:r>
      <w:r>
        <w:t> </w:t>
      </w:r>
      <w:r w:rsidRPr="00E13B6A">
        <w:t xml:space="preserve">3.2 изложить в </w:t>
      </w:r>
      <w:r>
        <w:t>следующе</w:t>
      </w:r>
      <w:r w:rsidRPr="00E13B6A">
        <w:t>й редакции:</w:t>
      </w:r>
    </w:p>
    <w:p w:rsidR="003A0BDE" w:rsidRDefault="003A0BDE" w:rsidP="003A0BDE">
      <w:pPr>
        <w:jc w:val="both"/>
      </w:pPr>
    </w:p>
    <w:tbl>
      <w:tblPr>
        <w:tblW w:w="5018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978"/>
        <w:gridCol w:w="4251"/>
        <w:gridCol w:w="1667"/>
      </w:tblGrid>
      <w:tr w:rsidR="003A0BDE" w:rsidRPr="00B47623" w:rsidTr="005F45FE">
        <w:trPr>
          <w:tblHeader/>
        </w:trPr>
        <w:tc>
          <w:tcPr>
            <w:tcW w:w="3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DE" w:rsidRPr="00570411" w:rsidRDefault="003A0BDE" w:rsidP="005F45FE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509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305092">
              <w:rPr>
                <w:rFonts w:ascii="Times New Roman" w:hAnsi="Times New Roman" w:cs="Times New Roman"/>
                <w:sz w:val="28"/>
                <w:szCs w:val="28"/>
              </w:rPr>
              <w:br/>
              <w:t>п/п</w:t>
            </w:r>
          </w:p>
        </w:tc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DE" w:rsidRPr="00570411" w:rsidRDefault="003A0BDE" w:rsidP="005F45FE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5092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  <w:p w:rsidR="003A0BDE" w:rsidRPr="00570411" w:rsidRDefault="003A0BDE" w:rsidP="005F45FE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5092">
              <w:rPr>
                <w:rFonts w:ascii="Times New Roman" w:hAnsi="Times New Roman" w:cs="Times New Roman"/>
                <w:sz w:val="28"/>
                <w:szCs w:val="28"/>
              </w:rPr>
              <w:t>критерия</w:t>
            </w:r>
          </w:p>
        </w:tc>
        <w:tc>
          <w:tcPr>
            <w:tcW w:w="2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DE" w:rsidRPr="00570411" w:rsidRDefault="003A0BDE" w:rsidP="005F45FE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5092">
              <w:rPr>
                <w:rFonts w:ascii="Times New Roman" w:hAnsi="Times New Roman" w:cs="Times New Roman"/>
                <w:sz w:val="28"/>
                <w:szCs w:val="28"/>
              </w:rPr>
              <w:t>Показатель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0BDE" w:rsidRPr="00570411" w:rsidRDefault="003A0BDE" w:rsidP="005F45FE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5092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  <w:p w:rsidR="003A0BDE" w:rsidRPr="00570411" w:rsidRDefault="003A0BDE" w:rsidP="005F45FE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5092">
              <w:rPr>
                <w:rFonts w:ascii="Times New Roman" w:hAnsi="Times New Roman" w:cs="Times New Roman"/>
                <w:sz w:val="28"/>
                <w:szCs w:val="28"/>
              </w:rPr>
              <w:t>баллов*</w:t>
            </w:r>
          </w:p>
        </w:tc>
      </w:tr>
    </w:tbl>
    <w:p w:rsidR="003A0BDE" w:rsidRPr="00C57167" w:rsidRDefault="003A0BDE" w:rsidP="003A0BDE">
      <w:pPr>
        <w:rPr>
          <w:sz w:val="2"/>
          <w:szCs w:val="2"/>
        </w:rPr>
      </w:pPr>
    </w:p>
    <w:tbl>
      <w:tblPr>
        <w:tblW w:w="5018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978"/>
        <w:gridCol w:w="4251"/>
        <w:gridCol w:w="1667"/>
      </w:tblGrid>
      <w:tr w:rsidR="003A0BDE" w:rsidRPr="00B47623" w:rsidTr="005F45FE">
        <w:trPr>
          <w:tblHeader/>
        </w:trPr>
        <w:tc>
          <w:tcPr>
            <w:tcW w:w="3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DE" w:rsidRPr="00570411" w:rsidRDefault="003A0BDE" w:rsidP="005F45FE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DE" w:rsidRPr="00570411" w:rsidRDefault="003A0BDE" w:rsidP="005F45FE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DE" w:rsidRPr="00570411" w:rsidRDefault="003A0BDE" w:rsidP="005F45FE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0BDE" w:rsidRPr="00570411" w:rsidRDefault="003A0BDE" w:rsidP="005F45FE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A0BDE" w:rsidRPr="00B47623" w:rsidTr="005F45FE">
        <w:tc>
          <w:tcPr>
            <w:tcW w:w="369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DE" w:rsidRPr="00570411" w:rsidRDefault="003A0BDE" w:rsidP="005F45FE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509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5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DE" w:rsidRPr="00B47623" w:rsidRDefault="003A0BDE" w:rsidP="005F45FE">
            <w:pPr>
              <w:ind w:firstLine="0"/>
            </w:pPr>
            <w:r>
              <w:t>Значимость, актуальность и реалистичность задач, на решение которых направлен проект</w:t>
            </w:r>
          </w:p>
        </w:tc>
        <w:tc>
          <w:tcPr>
            <w:tcW w:w="2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DE" w:rsidRPr="000D3BB4" w:rsidRDefault="003A0BDE" w:rsidP="005F45F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szCs w:val="28"/>
                <w:lang w:eastAsia="ru-RU"/>
              </w:rPr>
            </w:pPr>
            <w:r w:rsidRPr="000D3BB4">
              <w:rPr>
                <w:rFonts w:cs="Times New Roman"/>
                <w:szCs w:val="28"/>
                <w:lang w:eastAsia="ru-RU"/>
              </w:rPr>
              <w:t>две и более задачи, которые поставлены в проекте, в полной мере значимы, актуальны и реалистичны, направлены на решение проблем, обозначенных в проекте, и соответствуют ведомственному проекту «Повышение финансовой грамотности в Ярославской области»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0BDE" w:rsidRPr="00B47623" w:rsidRDefault="003A0BDE" w:rsidP="005F45FE">
            <w:pPr>
              <w:ind w:firstLine="0"/>
              <w:jc w:val="center"/>
            </w:pPr>
            <w:r w:rsidRPr="00B47623">
              <w:t>10</w:t>
            </w:r>
          </w:p>
        </w:tc>
      </w:tr>
      <w:tr w:rsidR="003A0BDE" w:rsidRPr="00B47623" w:rsidTr="005F45FE">
        <w:tc>
          <w:tcPr>
            <w:tcW w:w="369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DE" w:rsidRPr="00B47623" w:rsidRDefault="003A0BDE" w:rsidP="005F45FE">
            <w:pPr>
              <w:jc w:val="both"/>
            </w:pPr>
          </w:p>
        </w:tc>
        <w:tc>
          <w:tcPr>
            <w:tcW w:w="15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DE" w:rsidRPr="00B47623" w:rsidRDefault="003A0BDE" w:rsidP="005F45FE"/>
        </w:tc>
        <w:tc>
          <w:tcPr>
            <w:tcW w:w="2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DE" w:rsidRPr="000D3BB4" w:rsidRDefault="003A0BDE" w:rsidP="005F45F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szCs w:val="28"/>
                <w:lang w:eastAsia="ru-RU"/>
              </w:rPr>
            </w:pPr>
            <w:r w:rsidRPr="000D3BB4">
              <w:rPr>
                <w:rFonts w:cs="Times New Roman"/>
                <w:szCs w:val="28"/>
                <w:lang w:eastAsia="ru-RU"/>
              </w:rPr>
              <w:t>одна задача, которая поставлена в проекте, в полной мере значима, актуальна и реалистична, направлена на решение проблем, обозначенных в проекте, и соответствует ведомственному проекту «Повышение финансовой грамотности в Ярославской области»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0BDE" w:rsidRPr="00B47623" w:rsidRDefault="003A0BDE" w:rsidP="005F45FE">
            <w:pPr>
              <w:ind w:firstLine="0"/>
              <w:jc w:val="center"/>
            </w:pPr>
            <w:r w:rsidRPr="00B47623">
              <w:t>7</w:t>
            </w:r>
          </w:p>
        </w:tc>
      </w:tr>
      <w:tr w:rsidR="003A0BDE" w:rsidRPr="00B47623" w:rsidTr="005F45FE">
        <w:tc>
          <w:tcPr>
            <w:tcW w:w="369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DE" w:rsidRPr="00B47623" w:rsidRDefault="003A0BDE" w:rsidP="005F45FE">
            <w:pPr>
              <w:jc w:val="both"/>
            </w:pPr>
          </w:p>
        </w:tc>
        <w:tc>
          <w:tcPr>
            <w:tcW w:w="15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DE" w:rsidRPr="00B47623" w:rsidRDefault="003A0BDE" w:rsidP="005F45FE"/>
        </w:tc>
        <w:tc>
          <w:tcPr>
            <w:tcW w:w="2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DE" w:rsidRPr="000D3BB4" w:rsidRDefault="003A0BDE" w:rsidP="005F45F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szCs w:val="28"/>
                <w:lang w:eastAsia="ru-RU"/>
              </w:rPr>
            </w:pPr>
            <w:r w:rsidRPr="000D3BB4">
              <w:rPr>
                <w:rFonts w:cs="Times New Roman"/>
                <w:szCs w:val="28"/>
                <w:lang w:eastAsia="ru-RU"/>
              </w:rPr>
              <w:t>одна задача, которая поставлена в проекте, не в полной мере значима, актуальна и реалистична, направлена на решение проблем, обозначенных в проекте, и соответствует ведомственному проекту «Повышение финансовой грамотности в Ярославской области»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0BDE" w:rsidRPr="00B47623" w:rsidRDefault="003A0BDE" w:rsidP="005F45FE">
            <w:pPr>
              <w:ind w:firstLine="0"/>
              <w:jc w:val="center"/>
            </w:pPr>
            <w:r w:rsidRPr="00B47623">
              <w:t>4</w:t>
            </w:r>
          </w:p>
        </w:tc>
      </w:tr>
      <w:tr w:rsidR="003A0BDE" w:rsidRPr="00B47623" w:rsidTr="005F45FE">
        <w:tc>
          <w:tcPr>
            <w:tcW w:w="369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DE" w:rsidRPr="00B47623" w:rsidRDefault="003A0BDE" w:rsidP="005F45FE">
            <w:pPr>
              <w:jc w:val="both"/>
            </w:pPr>
          </w:p>
        </w:tc>
        <w:tc>
          <w:tcPr>
            <w:tcW w:w="15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DE" w:rsidRPr="00B47623" w:rsidRDefault="003A0BDE" w:rsidP="005F45FE"/>
        </w:tc>
        <w:tc>
          <w:tcPr>
            <w:tcW w:w="2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DE" w:rsidRPr="000D3BB4" w:rsidRDefault="003A0BDE" w:rsidP="005F45F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szCs w:val="28"/>
                <w:lang w:eastAsia="ru-RU"/>
              </w:rPr>
            </w:pPr>
            <w:r w:rsidRPr="000D3BB4">
              <w:rPr>
                <w:rFonts w:cs="Times New Roman"/>
                <w:szCs w:val="28"/>
                <w:lang w:eastAsia="ru-RU"/>
              </w:rPr>
              <w:t>задачи, которые поставлены в проекте, не значимы</w:t>
            </w:r>
            <w:r>
              <w:rPr>
                <w:rFonts w:cs="Times New Roman"/>
                <w:szCs w:val="28"/>
                <w:lang w:eastAsia="ru-RU"/>
              </w:rPr>
              <w:t>, не актуальны</w:t>
            </w:r>
            <w:r w:rsidRPr="000D3BB4">
              <w:rPr>
                <w:rFonts w:cs="Times New Roman"/>
                <w:szCs w:val="28"/>
                <w:lang w:eastAsia="ru-RU"/>
              </w:rPr>
              <w:t xml:space="preserve"> и не реалистичны, не соответствуют ведомственному проекту «Повышение финансовой грамотности в Ярославской области»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0BDE" w:rsidRPr="00B47623" w:rsidRDefault="003A0BDE" w:rsidP="005F45FE">
            <w:pPr>
              <w:ind w:firstLine="0"/>
              <w:jc w:val="center"/>
            </w:pPr>
            <w:r w:rsidRPr="00B47623">
              <w:t>0</w:t>
            </w:r>
          </w:p>
        </w:tc>
      </w:tr>
      <w:tr w:rsidR="003A0BDE" w:rsidRPr="000D3BB4" w:rsidTr="005F45FE">
        <w:tc>
          <w:tcPr>
            <w:tcW w:w="369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3A0BDE" w:rsidRPr="000D3BB4" w:rsidRDefault="003A0BDE" w:rsidP="005F45F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0D3BB4">
              <w:rPr>
                <w:rFonts w:cs="Times New Roman"/>
                <w:szCs w:val="28"/>
                <w:lang w:eastAsia="ru-RU"/>
              </w:rPr>
              <w:t xml:space="preserve">2. </w:t>
            </w:r>
          </w:p>
        </w:tc>
        <w:tc>
          <w:tcPr>
            <w:tcW w:w="15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0BDE" w:rsidRPr="000D3BB4" w:rsidRDefault="003A0BDE" w:rsidP="005F45F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szCs w:val="28"/>
                <w:lang w:eastAsia="ru-RU"/>
              </w:rPr>
            </w:pPr>
            <w:r w:rsidRPr="000D3BB4">
              <w:rPr>
                <w:rFonts w:cs="Times New Roman"/>
                <w:szCs w:val="28"/>
                <w:lang w:eastAsia="ru-RU"/>
              </w:rPr>
              <w:t>Количество целевых групп населения, охваченных мероприятиями проекта</w:t>
            </w:r>
          </w:p>
        </w:tc>
        <w:tc>
          <w:tcPr>
            <w:tcW w:w="2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DE" w:rsidRPr="000D3BB4" w:rsidRDefault="003A0BDE" w:rsidP="005F45F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szCs w:val="28"/>
                <w:lang w:eastAsia="ru-RU"/>
              </w:rPr>
            </w:pPr>
            <w:r w:rsidRPr="000D3BB4">
              <w:rPr>
                <w:rFonts w:cs="Times New Roman"/>
                <w:szCs w:val="28"/>
                <w:lang w:eastAsia="ru-RU"/>
              </w:rPr>
              <w:t>8 целевых групп и более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0BDE" w:rsidRPr="000D3BB4" w:rsidRDefault="003A0BDE" w:rsidP="005F45F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0D3BB4">
              <w:rPr>
                <w:rFonts w:cs="Times New Roman"/>
                <w:szCs w:val="28"/>
                <w:lang w:eastAsia="ru-RU"/>
              </w:rPr>
              <w:t>10</w:t>
            </w:r>
          </w:p>
        </w:tc>
      </w:tr>
      <w:tr w:rsidR="003A0BDE" w:rsidRPr="000D3BB4" w:rsidTr="005F45FE">
        <w:tc>
          <w:tcPr>
            <w:tcW w:w="369" w:type="pct"/>
            <w:vMerge/>
            <w:tcBorders>
              <w:right w:val="single" w:sz="4" w:space="0" w:color="auto"/>
            </w:tcBorders>
          </w:tcPr>
          <w:p w:rsidR="003A0BDE" w:rsidRPr="000D3BB4" w:rsidRDefault="003A0BDE" w:rsidP="005F45F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15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0BDE" w:rsidRPr="000D3BB4" w:rsidRDefault="003A0BDE" w:rsidP="005F45F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2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DE" w:rsidRPr="000D3BB4" w:rsidRDefault="003A0BDE" w:rsidP="005F45F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szCs w:val="28"/>
                <w:lang w:eastAsia="ru-RU"/>
              </w:rPr>
            </w:pPr>
            <w:r w:rsidRPr="000D3BB4">
              <w:rPr>
                <w:rFonts w:cs="Times New Roman"/>
                <w:szCs w:val="28"/>
                <w:lang w:eastAsia="ru-RU"/>
              </w:rPr>
              <w:t>5 – 7 целевых групп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0BDE" w:rsidRPr="000D3BB4" w:rsidRDefault="003A0BDE" w:rsidP="005F45F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0D3BB4">
              <w:rPr>
                <w:rFonts w:cs="Times New Roman"/>
                <w:szCs w:val="28"/>
                <w:lang w:eastAsia="ru-RU"/>
              </w:rPr>
              <w:t>7</w:t>
            </w:r>
          </w:p>
        </w:tc>
      </w:tr>
      <w:tr w:rsidR="003A0BDE" w:rsidRPr="000D3BB4" w:rsidTr="005F45FE">
        <w:tc>
          <w:tcPr>
            <w:tcW w:w="369" w:type="pct"/>
            <w:vMerge/>
            <w:tcBorders>
              <w:right w:val="single" w:sz="4" w:space="0" w:color="auto"/>
            </w:tcBorders>
          </w:tcPr>
          <w:p w:rsidR="003A0BDE" w:rsidRPr="000D3BB4" w:rsidRDefault="003A0BDE" w:rsidP="005F45F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15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0BDE" w:rsidRPr="000D3BB4" w:rsidRDefault="003A0BDE" w:rsidP="005F45F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2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DE" w:rsidRPr="000D3BB4" w:rsidRDefault="003A0BDE" w:rsidP="005F45F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szCs w:val="28"/>
                <w:lang w:eastAsia="ru-RU"/>
              </w:rPr>
            </w:pPr>
            <w:r w:rsidRPr="000D3BB4">
              <w:rPr>
                <w:rFonts w:cs="Times New Roman"/>
                <w:szCs w:val="28"/>
                <w:lang w:eastAsia="ru-RU"/>
              </w:rPr>
              <w:t>2 – 4 целевые группы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0BDE" w:rsidRPr="000D3BB4" w:rsidRDefault="003A0BDE" w:rsidP="005F45F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0D3BB4">
              <w:rPr>
                <w:rFonts w:cs="Times New Roman"/>
                <w:szCs w:val="28"/>
                <w:lang w:eastAsia="ru-RU"/>
              </w:rPr>
              <w:t>4</w:t>
            </w:r>
          </w:p>
        </w:tc>
      </w:tr>
      <w:tr w:rsidR="003A0BDE" w:rsidRPr="00B47623" w:rsidTr="005F45FE">
        <w:tc>
          <w:tcPr>
            <w:tcW w:w="369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A0BDE" w:rsidRPr="000D3BB4" w:rsidRDefault="003A0BDE" w:rsidP="005F45F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15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DE" w:rsidRPr="000D3BB4" w:rsidRDefault="003A0BDE" w:rsidP="005F45F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2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DE" w:rsidRPr="000D3BB4" w:rsidRDefault="003A0BDE" w:rsidP="005F45F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szCs w:val="28"/>
                <w:lang w:eastAsia="ru-RU"/>
              </w:rPr>
            </w:pPr>
            <w:r w:rsidRPr="000D3BB4">
              <w:rPr>
                <w:rFonts w:cs="Times New Roman"/>
                <w:szCs w:val="28"/>
                <w:lang w:eastAsia="ru-RU"/>
              </w:rPr>
              <w:t>1 целевая группа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0BDE" w:rsidRPr="00240E1E" w:rsidRDefault="003A0BDE" w:rsidP="005F45F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0D3BB4">
              <w:rPr>
                <w:rFonts w:cs="Times New Roman"/>
                <w:szCs w:val="28"/>
                <w:lang w:eastAsia="ru-RU"/>
              </w:rPr>
              <w:t>0</w:t>
            </w:r>
          </w:p>
        </w:tc>
      </w:tr>
    </w:tbl>
    <w:p w:rsidR="003A0BDE" w:rsidRDefault="003A0BDE" w:rsidP="003A0BDE">
      <w:pPr>
        <w:jc w:val="both"/>
      </w:pPr>
    </w:p>
    <w:p w:rsidR="003A0BDE" w:rsidRDefault="003A0BDE" w:rsidP="003A0BDE">
      <w:pPr>
        <w:jc w:val="both"/>
      </w:pPr>
      <w:r>
        <w:t>4. В таблице пункта 1 формы социально значимого проекта, направленного на повышение финансовой грамотности населения (приложение 2 к Порядку):</w:t>
      </w:r>
    </w:p>
    <w:p w:rsidR="003A0BDE" w:rsidRDefault="003A0BDE" w:rsidP="003A0BDE">
      <w:pPr>
        <w:jc w:val="both"/>
      </w:pPr>
      <w:r>
        <w:t xml:space="preserve">4.1. Слова «Целевые группы проекта» заменить словами «Целевые группы </w:t>
      </w:r>
      <w:r w:rsidRPr="006627CF">
        <w:t>населения, охватываемые мероприятиями проекта (выбрать из</w:t>
      </w:r>
      <w:r>
        <w:t> </w:t>
      </w:r>
      <w:r w:rsidRPr="006627CF">
        <w:t>перечня*)</w:t>
      </w:r>
      <w:r>
        <w:t>».</w:t>
      </w:r>
    </w:p>
    <w:p w:rsidR="003A0BDE" w:rsidRDefault="003A0BDE" w:rsidP="003A0BDE">
      <w:pPr>
        <w:jc w:val="both"/>
      </w:pPr>
      <w:r>
        <w:t>4.2. Дополнить сноской следующего содержания:</w:t>
      </w:r>
    </w:p>
    <w:p w:rsidR="003A0BDE" w:rsidRDefault="003A0BDE" w:rsidP="003A0BDE">
      <w:pPr>
        <w:jc w:val="both"/>
      </w:pPr>
      <w:r>
        <w:t>«* Перечень целевых групп населения:</w:t>
      </w:r>
    </w:p>
    <w:p w:rsidR="003A0BDE" w:rsidRDefault="003A0BDE" w:rsidP="003A0BDE">
      <w:pPr>
        <w:jc w:val="both"/>
      </w:pPr>
      <w:r>
        <w:t>- обучающиеся дошкольных образовательных организаций;</w:t>
      </w:r>
    </w:p>
    <w:p w:rsidR="003A0BDE" w:rsidRDefault="003A0BDE" w:rsidP="003A0BDE">
      <w:pPr>
        <w:jc w:val="both"/>
      </w:pPr>
      <w:r>
        <w:t>- обучающиеся общеобразовательных организаций;</w:t>
      </w:r>
    </w:p>
    <w:p w:rsidR="003A0BDE" w:rsidRDefault="003A0BDE" w:rsidP="003A0BDE">
      <w:pPr>
        <w:jc w:val="both"/>
      </w:pPr>
      <w:r>
        <w:t>- обучающиеся профессиональных образовательных организаций;</w:t>
      </w:r>
    </w:p>
    <w:p w:rsidR="003A0BDE" w:rsidRDefault="003A0BDE" w:rsidP="003A0BDE">
      <w:pPr>
        <w:jc w:val="both"/>
      </w:pPr>
      <w:r>
        <w:t>- обучающиеся образовательных организаций высшего образования;</w:t>
      </w:r>
    </w:p>
    <w:p w:rsidR="003A0BDE" w:rsidRDefault="003A0BDE" w:rsidP="003A0BDE">
      <w:pPr>
        <w:jc w:val="both"/>
      </w:pPr>
      <w:r>
        <w:t>- дети-сироты и дети, оставшиеся без попечения родителей;</w:t>
      </w:r>
    </w:p>
    <w:p w:rsidR="003A0BDE" w:rsidRDefault="003A0BDE" w:rsidP="003A0BDE">
      <w:pPr>
        <w:jc w:val="both"/>
      </w:pPr>
      <w:r>
        <w:t>- люди с ограниченными возможностями здоровья;</w:t>
      </w:r>
    </w:p>
    <w:p w:rsidR="003A0BDE" w:rsidRDefault="003A0BDE" w:rsidP="003A0BDE">
      <w:pPr>
        <w:jc w:val="both"/>
      </w:pPr>
      <w:r>
        <w:t>- взрослое (экономически активное) население;</w:t>
      </w:r>
    </w:p>
    <w:p w:rsidR="003A0BDE" w:rsidRDefault="003A0BDE" w:rsidP="003A0BDE">
      <w:pPr>
        <w:jc w:val="both"/>
      </w:pPr>
      <w:r>
        <w:t>- лица предпенсионного и пенсионного возраста;</w:t>
      </w:r>
    </w:p>
    <w:p w:rsidR="003A0BDE" w:rsidRDefault="003A0BDE" w:rsidP="003A0BDE">
      <w:pPr>
        <w:jc w:val="both"/>
      </w:pPr>
      <w:r>
        <w:t>- волонтеры финансового просвещения;</w:t>
      </w:r>
    </w:p>
    <w:p w:rsidR="003A0BDE" w:rsidRDefault="003A0BDE" w:rsidP="003A0BDE">
      <w:pPr>
        <w:jc w:val="both"/>
      </w:pPr>
      <w:r>
        <w:t>- субъекты малого и среднего предпринимательства, индивидуальные предприниматели и самозанятые граждане;</w:t>
      </w:r>
    </w:p>
    <w:p w:rsidR="003A0BDE" w:rsidRDefault="003A0BDE" w:rsidP="003A0BDE">
      <w:pPr>
        <w:jc w:val="both"/>
      </w:pPr>
      <w:r>
        <w:t>- безработные граждане, стоящие на учете в службе занятости населения.».</w:t>
      </w:r>
    </w:p>
    <w:p w:rsidR="003A0BDE" w:rsidRDefault="003A0BDE" w:rsidP="003A0BDE">
      <w:pPr>
        <w:jc w:val="both"/>
      </w:pPr>
      <w:r>
        <w:t xml:space="preserve">5. Пункты 1, 2 </w:t>
      </w:r>
      <w:r w:rsidRPr="004C6BB5">
        <w:t>раздел</w:t>
      </w:r>
      <w:r>
        <w:t>а </w:t>
      </w:r>
      <w:r w:rsidRPr="004C6BB5">
        <w:t xml:space="preserve">I таблицы </w:t>
      </w:r>
      <w:r>
        <w:t xml:space="preserve">формы оценочного листа социально значимого проекта, направленного на повышение финансовой грамотности населения (приложение 4 к Порядку), </w:t>
      </w:r>
      <w:r w:rsidRPr="00B47623">
        <w:t xml:space="preserve">изложить в </w:t>
      </w:r>
      <w:r>
        <w:t>следующе</w:t>
      </w:r>
      <w:r w:rsidRPr="00B47623">
        <w:t>й редакции:</w:t>
      </w:r>
    </w:p>
    <w:p w:rsidR="003A0BDE" w:rsidRPr="00B47623" w:rsidRDefault="003A0BDE" w:rsidP="003A0BDE">
      <w:pPr>
        <w:jc w:val="both"/>
      </w:pPr>
    </w:p>
    <w:tbl>
      <w:tblPr>
        <w:tblW w:w="5018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978"/>
        <w:gridCol w:w="4251"/>
        <w:gridCol w:w="1667"/>
      </w:tblGrid>
      <w:tr w:rsidR="003A0BDE" w:rsidRPr="00B47623" w:rsidTr="005F45FE">
        <w:trPr>
          <w:tblHeader/>
        </w:trPr>
        <w:tc>
          <w:tcPr>
            <w:tcW w:w="3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DE" w:rsidRPr="00570411" w:rsidRDefault="003A0BDE" w:rsidP="005F45FE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509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305092">
              <w:rPr>
                <w:rFonts w:ascii="Times New Roman" w:hAnsi="Times New Roman" w:cs="Times New Roman"/>
                <w:sz w:val="28"/>
                <w:szCs w:val="28"/>
              </w:rPr>
              <w:br/>
              <w:t>п/п</w:t>
            </w:r>
          </w:p>
        </w:tc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DE" w:rsidRPr="00570411" w:rsidRDefault="003A0BDE" w:rsidP="005F45FE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5092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  <w:p w:rsidR="003A0BDE" w:rsidRPr="00570411" w:rsidRDefault="003A0BDE" w:rsidP="005F45FE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5092">
              <w:rPr>
                <w:rFonts w:ascii="Times New Roman" w:hAnsi="Times New Roman" w:cs="Times New Roman"/>
                <w:sz w:val="28"/>
                <w:szCs w:val="28"/>
              </w:rPr>
              <w:t>критерия</w:t>
            </w:r>
          </w:p>
        </w:tc>
        <w:tc>
          <w:tcPr>
            <w:tcW w:w="2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DE" w:rsidRPr="00570411" w:rsidRDefault="003A0BDE" w:rsidP="005F45FE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5092">
              <w:rPr>
                <w:rFonts w:ascii="Times New Roman" w:hAnsi="Times New Roman" w:cs="Times New Roman"/>
                <w:sz w:val="28"/>
                <w:szCs w:val="28"/>
              </w:rPr>
              <w:t>Показатель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0BDE" w:rsidRPr="00570411" w:rsidRDefault="003A0BDE" w:rsidP="005F45FE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5092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  <w:p w:rsidR="003A0BDE" w:rsidRPr="00570411" w:rsidRDefault="003A0BDE" w:rsidP="005F45FE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5092">
              <w:rPr>
                <w:rFonts w:ascii="Times New Roman" w:hAnsi="Times New Roman" w:cs="Times New Roman"/>
                <w:sz w:val="28"/>
                <w:szCs w:val="28"/>
              </w:rPr>
              <w:t>баллов*</w:t>
            </w:r>
          </w:p>
        </w:tc>
      </w:tr>
    </w:tbl>
    <w:p w:rsidR="003A0BDE" w:rsidRPr="00C57167" w:rsidRDefault="003A0BDE" w:rsidP="003A0BDE">
      <w:pPr>
        <w:rPr>
          <w:sz w:val="2"/>
          <w:szCs w:val="2"/>
        </w:rPr>
      </w:pPr>
    </w:p>
    <w:tbl>
      <w:tblPr>
        <w:tblW w:w="5018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978"/>
        <w:gridCol w:w="4251"/>
        <w:gridCol w:w="1667"/>
      </w:tblGrid>
      <w:tr w:rsidR="003A0BDE" w:rsidRPr="00B47623" w:rsidTr="005F45FE">
        <w:trPr>
          <w:tblHeader/>
        </w:trPr>
        <w:tc>
          <w:tcPr>
            <w:tcW w:w="3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DE" w:rsidRPr="00570411" w:rsidRDefault="003A0BDE" w:rsidP="005F45FE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DE" w:rsidRPr="00570411" w:rsidRDefault="003A0BDE" w:rsidP="005F45FE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DE" w:rsidRPr="00570411" w:rsidRDefault="003A0BDE" w:rsidP="005F45FE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0BDE" w:rsidRPr="00570411" w:rsidRDefault="003A0BDE" w:rsidP="005F45FE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A0BDE" w:rsidRPr="00B47623" w:rsidTr="005F45FE">
        <w:tc>
          <w:tcPr>
            <w:tcW w:w="369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DE" w:rsidRPr="00570411" w:rsidRDefault="003A0BDE" w:rsidP="005F45FE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509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5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DE" w:rsidRPr="00B47623" w:rsidRDefault="003A0BDE" w:rsidP="005F45FE">
            <w:pPr>
              <w:ind w:firstLine="0"/>
            </w:pPr>
            <w:r>
              <w:t>Значимость, актуальность и реалистичность задач, на решение которых направлен проект</w:t>
            </w:r>
          </w:p>
        </w:tc>
        <w:tc>
          <w:tcPr>
            <w:tcW w:w="2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DE" w:rsidRPr="000D3BB4" w:rsidRDefault="003A0BDE" w:rsidP="005F45F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szCs w:val="28"/>
                <w:lang w:eastAsia="ru-RU"/>
              </w:rPr>
            </w:pPr>
            <w:r w:rsidRPr="000D3BB4">
              <w:rPr>
                <w:rFonts w:cs="Times New Roman"/>
                <w:szCs w:val="28"/>
                <w:lang w:eastAsia="ru-RU"/>
              </w:rPr>
              <w:t>две и более задачи, которые поставлены в проекте, в полной мере значимы, актуальны и реалистичны, направлены на решение проблем, обозначенных в проекте, и соответствуют ведомственному проекту «Повышение финансовой грамотности в Ярославской области»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0BDE" w:rsidRPr="00B47623" w:rsidRDefault="003A0BDE" w:rsidP="005F45FE">
            <w:pPr>
              <w:ind w:firstLine="0"/>
              <w:jc w:val="center"/>
            </w:pPr>
            <w:r w:rsidRPr="00B47623">
              <w:t>10</w:t>
            </w:r>
          </w:p>
        </w:tc>
      </w:tr>
      <w:tr w:rsidR="003A0BDE" w:rsidRPr="00B47623" w:rsidTr="005F45FE">
        <w:tc>
          <w:tcPr>
            <w:tcW w:w="369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DE" w:rsidRPr="00B47623" w:rsidRDefault="003A0BDE" w:rsidP="005F45FE">
            <w:pPr>
              <w:jc w:val="both"/>
            </w:pPr>
          </w:p>
        </w:tc>
        <w:tc>
          <w:tcPr>
            <w:tcW w:w="15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DE" w:rsidRPr="00B47623" w:rsidRDefault="003A0BDE" w:rsidP="005F45FE"/>
        </w:tc>
        <w:tc>
          <w:tcPr>
            <w:tcW w:w="2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DE" w:rsidRPr="000D3BB4" w:rsidRDefault="003A0BDE" w:rsidP="005F45F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szCs w:val="28"/>
                <w:lang w:eastAsia="ru-RU"/>
              </w:rPr>
            </w:pPr>
            <w:r w:rsidRPr="000D3BB4">
              <w:rPr>
                <w:rFonts w:cs="Times New Roman"/>
                <w:szCs w:val="28"/>
                <w:lang w:eastAsia="ru-RU"/>
              </w:rPr>
              <w:t>одна задача, которая поставлена в проекте, в полной мере значима, актуальна и реалистична, направлена на решение проблем, обозначенных в проекте, и соответствует ведомственному проекту «Повышение финансовой грамотности в Ярославской области»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0BDE" w:rsidRPr="00B47623" w:rsidRDefault="003A0BDE" w:rsidP="005F45FE">
            <w:pPr>
              <w:ind w:firstLine="0"/>
              <w:jc w:val="center"/>
            </w:pPr>
            <w:r w:rsidRPr="00B47623">
              <w:t>7</w:t>
            </w:r>
          </w:p>
        </w:tc>
      </w:tr>
      <w:tr w:rsidR="003A0BDE" w:rsidRPr="00B47623" w:rsidTr="005F45FE">
        <w:tc>
          <w:tcPr>
            <w:tcW w:w="369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DE" w:rsidRPr="00B47623" w:rsidRDefault="003A0BDE" w:rsidP="005F45FE">
            <w:pPr>
              <w:jc w:val="both"/>
            </w:pPr>
          </w:p>
        </w:tc>
        <w:tc>
          <w:tcPr>
            <w:tcW w:w="15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DE" w:rsidRPr="00B47623" w:rsidRDefault="003A0BDE" w:rsidP="005F45FE"/>
        </w:tc>
        <w:tc>
          <w:tcPr>
            <w:tcW w:w="2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DE" w:rsidRPr="000D3BB4" w:rsidRDefault="003A0BDE" w:rsidP="005F45F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szCs w:val="28"/>
                <w:lang w:eastAsia="ru-RU"/>
              </w:rPr>
            </w:pPr>
            <w:r w:rsidRPr="000D3BB4">
              <w:rPr>
                <w:rFonts w:cs="Times New Roman"/>
                <w:szCs w:val="28"/>
                <w:lang w:eastAsia="ru-RU"/>
              </w:rPr>
              <w:t>одна задача, которая поставлена в проекте, не в полной мере значима, актуальна и реалистична, направлена на решение проблем, обозначенных в проекте, и соответствует ведомственному проекту «Повышение финансовой грамотности в Ярославской области»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0BDE" w:rsidRPr="00B47623" w:rsidRDefault="003A0BDE" w:rsidP="005F45FE">
            <w:pPr>
              <w:ind w:firstLine="0"/>
              <w:jc w:val="center"/>
            </w:pPr>
            <w:r w:rsidRPr="00B47623">
              <w:t>4</w:t>
            </w:r>
          </w:p>
        </w:tc>
      </w:tr>
      <w:tr w:rsidR="003A0BDE" w:rsidRPr="00B47623" w:rsidTr="005F45FE">
        <w:tc>
          <w:tcPr>
            <w:tcW w:w="369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DE" w:rsidRPr="00B47623" w:rsidRDefault="003A0BDE" w:rsidP="005F45FE">
            <w:pPr>
              <w:jc w:val="both"/>
            </w:pPr>
          </w:p>
        </w:tc>
        <w:tc>
          <w:tcPr>
            <w:tcW w:w="15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DE" w:rsidRPr="00B47623" w:rsidRDefault="003A0BDE" w:rsidP="005F45FE"/>
        </w:tc>
        <w:tc>
          <w:tcPr>
            <w:tcW w:w="2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DE" w:rsidRPr="000D3BB4" w:rsidRDefault="003A0BDE" w:rsidP="005F45F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szCs w:val="28"/>
                <w:lang w:eastAsia="ru-RU"/>
              </w:rPr>
            </w:pPr>
            <w:r w:rsidRPr="000D3BB4">
              <w:rPr>
                <w:rFonts w:cs="Times New Roman"/>
                <w:szCs w:val="28"/>
                <w:lang w:eastAsia="ru-RU"/>
              </w:rPr>
              <w:t>задачи, которые поставлены в</w:t>
            </w:r>
            <w:r>
              <w:rPr>
                <w:rFonts w:cs="Times New Roman"/>
                <w:szCs w:val="28"/>
                <w:lang w:eastAsia="ru-RU"/>
              </w:rPr>
              <w:t> </w:t>
            </w:r>
            <w:r w:rsidRPr="000D3BB4">
              <w:rPr>
                <w:rFonts w:cs="Times New Roman"/>
                <w:szCs w:val="28"/>
                <w:lang w:eastAsia="ru-RU"/>
              </w:rPr>
              <w:t>проекте, не значимы</w:t>
            </w:r>
            <w:r>
              <w:rPr>
                <w:rFonts w:cs="Times New Roman"/>
                <w:szCs w:val="28"/>
                <w:lang w:eastAsia="ru-RU"/>
              </w:rPr>
              <w:t>, не актуальны</w:t>
            </w:r>
            <w:r w:rsidRPr="000D3BB4">
              <w:rPr>
                <w:rFonts w:cs="Times New Roman"/>
                <w:szCs w:val="28"/>
                <w:lang w:eastAsia="ru-RU"/>
              </w:rPr>
              <w:t xml:space="preserve"> и не реалистичны, не соответствуют ведомственному проекту «Повышение финансовой грамотности в Ярославской области»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0BDE" w:rsidRPr="00B47623" w:rsidRDefault="003A0BDE" w:rsidP="005F45FE">
            <w:pPr>
              <w:ind w:firstLine="0"/>
              <w:jc w:val="center"/>
            </w:pPr>
            <w:r w:rsidRPr="00B47623">
              <w:t>0</w:t>
            </w:r>
          </w:p>
        </w:tc>
      </w:tr>
      <w:tr w:rsidR="003A0BDE" w:rsidRPr="000D3BB4" w:rsidTr="005F45FE">
        <w:tc>
          <w:tcPr>
            <w:tcW w:w="369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3A0BDE" w:rsidRPr="000D3BB4" w:rsidRDefault="003A0BDE" w:rsidP="005F45F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0D3BB4">
              <w:rPr>
                <w:rFonts w:cs="Times New Roman"/>
                <w:szCs w:val="28"/>
                <w:lang w:eastAsia="ru-RU"/>
              </w:rPr>
              <w:t xml:space="preserve">2. </w:t>
            </w:r>
          </w:p>
        </w:tc>
        <w:tc>
          <w:tcPr>
            <w:tcW w:w="15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0BDE" w:rsidRPr="000D3BB4" w:rsidRDefault="003A0BDE" w:rsidP="005F45F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szCs w:val="28"/>
                <w:lang w:eastAsia="ru-RU"/>
              </w:rPr>
            </w:pPr>
            <w:r w:rsidRPr="000D3BB4">
              <w:rPr>
                <w:rFonts w:cs="Times New Roman"/>
                <w:szCs w:val="28"/>
                <w:lang w:eastAsia="ru-RU"/>
              </w:rPr>
              <w:t>Количество целевых групп населения, охваченных мероприятиями проекта</w:t>
            </w:r>
          </w:p>
        </w:tc>
        <w:tc>
          <w:tcPr>
            <w:tcW w:w="2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DE" w:rsidRPr="000D3BB4" w:rsidRDefault="003A0BDE" w:rsidP="005F45F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szCs w:val="28"/>
                <w:lang w:eastAsia="ru-RU"/>
              </w:rPr>
            </w:pPr>
            <w:r w:rsidRPr="000D3BB4">
              <w:rPr>
                <w:rFonts w:cs="Times New Roman"/>
                <w:szCs w:val="28"/>
                <w:lang w:eastAsia="ru-RU"/>
              </w:rPr>
              <w:t>8 целевых групп и более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0BDE" w:rsidRPr="000D3BB4" w:rsidRDefault="003A0BDE" w:rsidP="005F45F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0D3BB4">
              <w:rPr>
                <w:rFonts w:cs="Times New Roman"/>
                <w:szCs w:val="28"/>
                <w:lang w:eastAsia="ru-RU"/>
              </w:rPr>
              <w:t>10</w:t>
            </w:r>
          </w:p>
        </w:tc>
      </w:tr>
      <w:tr w:rsidR="003A0BDE" w:rsidRPr="000D3BB4" w:rsidTr="005F45FE">
        <w:tc>
          <w:tcPr>
            <w:tcW w:w="369" w:type="pct"/>
            <w:vMerge/>
            <w:tcBorders>
              <w:right w:val="single" w:sz="4" w:space="0" w:color="auto"/>
            </w:tcBorders>
          </w:tcPr>
          <w:p w:rsidR="003A0BDE" w:rsidRPr="000D3BB4" w:rsidRDefault="003A0BDE" w:rsidP="005F45F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15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0BDE" w:rsidRPr="000D3BB4" w:rsidRDefault="003A0BDE" w:rsidP="005F45F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2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DE" w:rsidRPr="000D3BB4" w:rsidRDefault="003A0BDE" w:rsidP="005F45F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szCs w:val="28"/>
                <w:lang w:eastAsia="ru-RU"/>
              </w:rPr>
            </w:pPr>
            <w:r w:rsidRPr="000D3BB4">
              <w:rPr>
                <w:rFonts w:cs="Times New Roman"/>
                <w:szCs w:val="28"/>
                <w:lang w:eastAsia="ru-RU"/>
              </w:rPr>
              <w:t>5 – 7 целевых групп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0BDE" w:rsidRPr="000D3BB4" w:rsidRDefault="003A0BDE" w:rsidP="005F45F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0D3BB4">
              <w:rPr>
                <w:rFonts w:cs="Times New Roman"/>
                <w:szCs w:val="28"/>
                <w:lang w:eastAsia="ru-RU"/>
              </w:rPr>
              <w:t>7</w:t>
            </w:r>
          </w:p>
        </w:tc>
      </w:tr>
      <w:tr w:rsidR="003A0BDE" w:rsidRPr="000D3BB4" w:rsidTr="005F45FE">
        <w:tc>
          <w:tcPr>
            <w:tcW w:w="369" w:type="pct"/>
            <w:vMerge/>
            <w:tcBorders>
              <w:right w:val="single" w:sz="4" w:space="0" w:color="auto"/>
            </w:tcBorders>
          </w:tcPr>
          <w:p w:rsidR="003A0BDE" w:rsidRPr="000D3BB4" w:rsidRDefault="003A0BDE" w:rsidP="005F45F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15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0BDE" w:rsidRPr="000D3BB4" w:rsidRDefault="003A0BDE" w:rsidP="005F45F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2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DE" w:rsidRPr="000D3BB4" w:rsidRDefault="003A0BDE" w:rsidP="005F45F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szCs w:val="28"/>
                <w:lang w:eastAsia="ru-RU"/>
              </w:rPr>
            </w:pPr>
            <w:r w:rsidRPr="000D3BB4">
              <w:rPr>
                <w:rFonts w:cs="Times New Roman"/>
                <w:szCs w:val="28"/>
                <w:lang w:eastAsia="ru-RU"/>
              </w:rPr>
              <w:t>2 – 4 целевые группы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0BDE" w:rsidRPr="000D3BB4" w:rsidRDefault="003A0BDE" w:rsidP="005F45F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0D3BB4">
              <w:rPr>
                <w:rFonts w:cs="Times New Roman"/>
                <w:szCs w:val="28"/>
                <w:lang w:eastAsia="ru-RU"/>
              </w:rPr>
              <w:t>4</w:t>
            </w:r>
          </w:p>
        </w:tc>
      </w:tr>
      <w:tr w:rsidR="003A0BDE" w:rsidRPr="00B47623" w:rsidTr="005F45FE">
        <w:tc>
          <w:tcPr>
            <w:tcW w:w="369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A0BDE" w:rsidRPr="000D3BB4" w:rsidRDefault="003A0BDE" w:rsidP="005F45F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15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DE" w:rsidRPr="000D3BB4" w:rsidRDefault="003A0BDE" w:rsidP="005F45F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2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DE" w:rsidRPr="000D3BB4" w:rsidRDefault="003A0BDE" w:rsidP="005F45F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szCs w:val="28"/>
                <w:lang w:eastAsia="ru-RU"/>
              </w:rPr>
            </w:pPr>
            <w:r w:rsidRPr="000D3BB4">
              <w:rPr>
                <w:rFonts w:cs="Times New Roman"/>
                <w:szCs w:val="28"/>
                <w:lang w:eastAsia="ru-RU"/>
              </w:rPr>
              <w:t>1 целевая группа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0BDE" w:rsidRPr="00240E1E" w:rsidRDefault="003A0BDE" w:rsidP="005F45F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0D3BB4">
              <w:rPr>
                <w:rFonts w:cs="Times New Roman"/>
                <w:szCs w:val="28"/>
                <w:lang w:eastAsia="ru-RU"/>
              </w:rPr>
              <w:t>0</w:t>
            </w:r>
          </w:p>
        </w:tc>
      </w:tr>
    </w:tbl>
    <w:p w:rsidR="003A0BDE" w:rsidRDefault="003A0BDE" w:rsidP="003A0BDE">
      <w:pPr>
        <w:ind w:left="5812" w:firstLine="0"/>
        <w:rPr>
          <w:rFonts w:cs="Times New Roman"/>
          <w:szCs w:val="28"/>
        </w:rPr>
      </w:pPr>
    </w:p>
    <w:p w:rsidR="003A0BDE" w:rsidRDefault="003A0BDE" w:rsidP="00BB38FE">
      <w:pPr>
        <w:jc w:val="both"/>
      </w:pPr>
    </w:p>
    <w:p w:rsidR="003A0BDE" w:rsidRDefault="003A0BDE" w:rsidP="00BB38FE">
      <w:pPr>
        <w:jc w:val="both"/>
      </w:pPr>
    </w:p>
    <w:p w:rsidR="003A0BDE" w:rsidRDefault="003A0BDE" w:rsidP="00BB38FE">
      <w:pPr>
        <w:jc w:val="both"/>
      </w:pPr>
    </w:p>
    <w:p w:rsidR="003A0BDE" w:rsidRDefault="003A0BDE" w:rsidP="00BB38FE">
      <w:pPr>
        <w:jc w:val="both"/>
      </w:pPr>
    </w:p>
    <w:p w:rsidR="003A0BDE" w:rsidRDefault="003A0BDE" w:rsidP="00BB38FE">
      <w:pPr>
        <w:jc w:val="both"/>
      </w:pPr>
    </w:p>
    <w:p w:rsidR="003A0BDE" w:rsidRDefault="003A0BDE" w:rsidP="00BB38FE">
      <w:pPr>
        <w:jc w:val="both"/>
      </w:pPr>
    </w:p>
    <w:p w:rsidR="003A0BDE" w:rsidRDefault="003A0BDE" w:rsidP="00BB38FE">
      <w:pPr>
        <w:jc w:val="both"/>
      </w:pPr>
    </w:p>
    <w:p w:rsidR="003A0BDE" w:rsidRDefault="003A0BDE" w:rsidP="00BB38FE">
      <w:pPr>
        <w:jc w:val="both"/>
      </w:pPr>
    </w:p>
    <w:p w:rsidR="003A0BDE" w:rsidRDefault="003A0BDE" w:rsidP="00BB38FE">
      <w:pPr>
        <w:jc w:val="both"/>
      </w:pPr>
    </w:p>
    <w:p w:rsidR="003A0BDE" w:rsidRDefault="003A0BDE" w:rsidP="00BB38FE">
      <w:pPr>
        <w:jc w:val="both"/>
      </w:pPr>
    </w:p>
    <w:p w:rsidR="003A0BDE" w:rsidRDefault="003A0BDE" w:rsidP="00BB38FE">
      <w:pPr>
        <w:jc w:val="both"/>
      </w:pPr>
    </w:p>
    <w:p w:rsidR="003A0BDE" w:rsidRDefault="003A0BDE" w:rsidP="00BB38FE">
      <w:pPr>
        <w:jc w:val="both"/>
      </w:pPr>
    </w:p>
    <w:p w:rsidR="003A0BDE" w:rsidRDefault="003A0BDE" w:rsidP="00BB38FE">
      <w:pPr>
        <w:jc w:val="both"/>
      </w:pPr>
    </w:p>
    <w:p w:rsidR="003A0BDE" w:rsidRPr="00C8317F" w:rsidRDefault="003A0BDE" w:rsidP="003A0BDE">
      <w:pPr>
        <w:ind w:left="4820" w:firstLine="0"/>
        <w:rPr>
          <w:rFonts w:cs="Times New Roman"/>
          <w:szCs w:val="28"/>
        </w:rPr>
      </w:pPr>
      <w:r>
        <w:rPr>
          <w:rFonts w:cs="Times New Roman"/>
          <w:szCs w:val="28"/>
        </w:rPr>
        <w:t>Приложение 2</w:t>
      </w:r>
    </w:p>
    <w:p w:rsidR="003A0BDE" w:rsidRDefault="003A0BDE" w:rsidP="003A0BDE">
      <w:pPr>
        <w:ind w:left="4820" w:firstLine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к постановлению Правительства </w:t>
      </w:r>
    </w:p>
    <w:p w:rsidR="003A0BDE" w:rsidRDefault="003A0BDE" w:rsidP="003A0BDE">
      <w:pPr>
        <w:ind w:left="4820" w:firstLine="0"/>
        <w:rPr>
          <w:rFonts w:cs="Times New Roman"/>
          <w:szCs w:val="28"/>
        </w:rPr>
      </w:pPr>
      <w:r>
        <w:rPr>
          <w:rFonts w:cs="Times New Roman"/>
          <w:szCs w:val="28"/>
        </w:rPr>
        <w:t>Ярославской области</w:t>
      </w:r>
      <w:r>
        <w:rPr>
          <w:rFonts w:cs="Times New Roman"/>
          <w:szCs w:val="28"/>
        </w:rPr>
        <w:br/>
      </w:r>
      <w:r w:rsidRPr="006925A3">
        <w:rPr>
          <w:rFonts w:cs="Times New Roman"/>
          <w:szCs w:val="28"/>
        </w:rPr>
        <w:t>от 18.07.2024 № 751-п</w:t>
      </w:r>
    </w:p>
    <w:p w:rsidR="003A0BDE" w:rsidRDefault="003A0BDE" w:rsidP="003A0BDE">
      <w:pPr>
        <w:ind w:firstLine="0"/>
        <w:jc w:val="center"/>
        <w:rPr>
          <w:rFonts w:cs="Times New Roman"/>
          <w:szCs w:val="28"/>
        </w:rPr>
      </w:pPr>
    </w:p>
    <w:p w:rsidR="003A0BDE" w:rsidRDefault="003A0BDE" w:rsidP="003A0BDE">
      <w:pPr>
        <w:ind w:firstLine="0"/>
        <w:jc w:val="center"/>
        <w:rPr>
          <w:rFonts w:cs="Times New Roman"/>
          <w:szCs w:val="28"/>
        </w:rPr>
      </w:pPr>
    </w:p>
    <w:p w:rsidR="003A0BDE" w:rsidRPr="00C71535" w:rsidRDefault="003A0BDE" w:rsidP="003A0BDE">
      <w:pPr>
        <w:ind w:firstLine="0"/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ИЗМЕНЕНИЯ,</w:t>
      </w:r>
    </w:p>
    <w:p w:rsidR="003A0BDE" w:rsidRPr="00B00B24" w:rsidRDefault="003A0BDE" w:rsidP="003A0BDE">
      <w:pPr>
        <w:ind w:firstLine="0"/>
        <w:jc w:val="center"/>
        <w:rPr>
          <w:b/>
        </w:rPr>
      </w:pPr>
      <w:r w:rsidRPr="008225BD">
        <w:rPr>
          <w:rFonts w:cs="Times New Roman"/>
          <w:b/>
          <w:szCs w:val="28"/>
        </w:rPr>
        <w:t>вносимые в</w:t>
      </w:r>
      <w:r w:rsidRPr="00B00B24">
        <w:rPr>
          <w:b/>
        </w:rPr>
        <w:t xml:space="preserve"> Порядок определения объема грантов победителям ежегодного конкурса социально значимых проектов, направленных на</w:t>
      </w:r>
      <w:r>
        <w:rPr>
          <w:b/>
        </w:rPr>
        <w:t> </w:t>
      </w:r>
      <w:r w:rsidRPr="00B00B24">
        <w:rPr>
          <w:b/>
        </w:rPr>
        <w:t>повышение финансовой грамотности населения, их предоставления и</w:t>
      </w:r>
      <w:r>
        <w:rPr>
          <w:b/>
        </w:rPr>
        <w:t> </w:t>
      </w:r>
      <w:r w:rsidRPr="00B00B24">
        <w:rPr>
          <w:b/>
        </w:rPr>
        <w:t>возврата</w:t>
      </w:r>
    </w:p>
    <w:p w:rsidR="003A0BDE" w:rsidRDefault="003A0BDE" w:rsidP="003A0BDE">
      <w:pPr>
        <w:jc w:val="both"/>
      </w:pPr>
    </w:p>
    <w:p w:rsidR="003A0BDE" w:rsidRDefault="003A0BDE" w:rsidP="003A0BDE">
      <w:pPr>
        <w:jc w:val="both"/>
      </w:pPr>
      <w:r>
        <w:t>1. Пункт 1.1 раздела 1</w:t>
      </w:r>
      <w:r w:rsidRPr="004C6BB5">
        <w:t xml:space="preserve"> </w:t>
      </w:r>
      <w:r>
        <w:t>изложить в следующей редакции:</w:t>
      </w:r>
    </w:p>
    <w:p w:rsidR="003A0BDE" w:rsidRDefault="003A0BDE" w:rsidP="003A0BDE">
      <w:pPr>
        <w:jc w:val="both"/>
      </w:pPr>
      <w:r>
        <w:t>«</w:t>
      </w:r>
      <w:r w:rsidRPr="00240E1E">
        <w:rPr>
          <w:rFonts w:cs="Times New Roman"/>
          <w:szCs w:val="28"/>
          <w:lang w:eastAsia="ru-RU"/>
        </w:rPr>
        <w:t>1.1. Порядок определения объема грантов победителям ежегодного конкурса социально значимых проектов, направленных на повышение финансовой грамотности населения, их предоставления и возврата (далее – Порядок) разработан в соответствии с нормативными правовыми актами Российской Федерации и Ярославской области в рамках реализации</w:t>
      </w:r>
      <w:r w:rsidRPr="00240E1E">
        <w:rPr>
          <w:rFonts w:cs="Times New Roman"/>
          <w:szCs w:val="28"/>
        </w:rPr>
        <w:t xml:space="preserve"> </w:t>
      </w:r>
      <w:r w:rsidRPr="00EA2CCA">
        <w:rPr>
          <w:rFonts w:cs="Times New Roman"/>
          <w:szCs w:val="28"/>
        </w:rPr>
        <w:t xml:space="preserve">ведомственного проекта </w:t>
      </w:r>
      <w:r w:rsidRPr="00B200E2">
        <w:rPr>
          <w:rFonts w:cs="Times New Roman"/>
          <w:szCs w:val="28"/>
        </w:rPr>
        <w:t>"</w:t>
      </w:r>
      <w:r w:rsidRPr="00AE2CA5">
        <w:rPr>
          <w:rFonts w:cs="Times New Roman"/>
          <w:szCs w:val="28"/>
        </w:rPr>
        <w:t>Повышение финансовой грамотности в</w:t>
      </w:r>
      <w:r>
        <w:rPr>
          <w:rFonts w:cs="Times New Roman"/>
          <w:szCs w:val="28"/>
        </w:rPr>
        <w:t> </w:t>
      </w:r>
      <w:r w:rsidRPr="00AE2CA5">
        <w:rPr>
          <w:rFonts w:cs="Times New Roman"/>
          <w:szCs w:val="28"/>
        </w:rPr>
        <w:t>Ярославской области</w:t>
      </w:r>
      <w:r w:rsidRPr="00B200E2">
        <w:rPr>
          <w:rFonts w:cs="Times New Roman"/>
          <w:szCs w:val="28"/>
        </w:rPr>
        <w:t>"</w:t>
      </w:r>
      <w:r w:rsidRPr="00AE2CA5">
        <w:rPr>
          <w:rFonts w:cs="Times New Roman"/>
          <w:szCs w:val="28"/>
        </w:rPr>
        <w:t xml:space="preserve"> государственной программы Ярославской области </w:t>
      </w:r>
      <w:r w:rsidRPr="00B200E2">
        <w:rPr>
          <w:rFonts w:cs="Times New Roman"/>
          <w:szCs w:val="28"/>
        </w:rPr>
        <w:t>"</w:t>
      </w:r>
      <w:r w:rsidRPr="00AE2CA5">
        <w:rPr>
          <w:rFonts w:cs="Times New Roman"/>
          <w:szCs w:val="28"/>
        </w:rPr>
        <w:t>Создание условий для эффективного управления региональными и</w:t>
      </w:r>
      <w:r>
        <w:rPr>
          <w:rFonts w:cs="Times New Roman"/>
          <w:szCs w:val="28"/>
        </w:rPr>
        <w:t> </w:t>
      </w:r>
      <w:r w:rsidRPr="00AE2CA5">
        <w:rPr>
          <w:rFonts w:cs="Times New Roman"/>
          <w:szCs w:val="28"/>
        </w:rPr>
        <w:t>муниципальными финансами в Ярославской области</w:t>
      </w:r>
      <w:r w:rsidRPr="00B200E2">
        <w:rPr>
          <w:rFonts w:cs="Times New Roman"/>
          <w:szCs w:val="28"/>
        </w:rPr>
        <w:t>"</w:t>
      </w:r>
      <w:r w:rsidRPr="00EA2CCA">
        <w:rPr>
          <w:rFonts w:cs="Times New Roman"/>
          <w:szCs w:val="28"/>
        </w:rPr>
        <w:t xml:space="preserve"> на</w:t>
      </w:r>
      <w:r>
        <w:rPr>
          <w:rFonts w:cs="Times New Roman"/>
          <w:szCs w:val="28"/>
        </w:rPr>
        <w:t> </w:t>
      </w:r>
      <w:r w:rsidRPr="00EA2CCA">
        <w:rPr>
          <w:rFonts w:cs="Times New Roman"/>
          <w:szCs w:val="28"/>
        </w:rPr>
        <w:t>2024</w:t>
      </w:r>
      <w:r>
        <w:rPr>
          <w:rFonts w:cs="Times New Roman"/>
          <w:szCs w:val="28"/>
        </w:rPr>
        <w:t> </w:t>
      </w:r>
      <w:r w:rsidRPr="00EA2CCA">
        <w:rPr>
          <w:rFonts w:cs="Times New Roman"/>
          <w:szCs w:val="28"/>
        </w:rPr>
        <w:t>–</w:t>
      </w:r>
      <w:r>
        <w:rPr>
          <w:rFonts w:cs="Times New Roman"/>
          <w:szCs w:val="28"/>
        </w:rPr>
        <w:t> </w:t>
      </w:r>
      <w:r w:rsidRPr="00EA2CCA">
        <w:rPr>
          <w:rFonts w:cs="Times New Roman"/>
          <w:szCs w:val="28"/>
        </w:rPr>
        <w:t>2030</w:t>
      </w:r>
      <w:r>
        <w:rPr>
          <w:rFonts w:cs="Times New Roman"/>
          <w:szCs w:val="28"/>
        </w:rPr>
        <w:t> </w:t>
      </w:r>
      <w:r w:rsidRPr="00EA2CCA">
        <w:rPr>
          <w:rFonts w:cs="Times New Roman"/>
          <w:szCs w:val="28"/>
        </w:rPr>
        <w:t>годы</w:t>
      </w:r>
      <w:r w:rsidRPr="0024796E">
        <w:rPr>
          <w:rFonts w:cs="Times New Roman"/>
          <w:szCs w:val="28"/>
        </w:rPr>
        <w:t>,</w:t>
      </w:r>
      <w:r w:rsidRPr="002A0654">
        <w:rPr>
          <w:rFonts w:cs="Times New Roman"/>
          <w:color w:val="FF0000"/>
          <w:szCs w:val="28"/>
        </w:rPr>
        <w:t xml:space="preserve"> </w:t>
      </w:r>
      <w:r w:rsidRPr="002A354E">
        <w:rPr>
          <w:rFonts w:cs="Times New Roman"/>
          <w:szCs w:val="28"/>
        </w:rPr>
        <w:t>утвержденной постановлением Правительства</w:t>
      </w:r>
      <w:r>
        <w:rPr>
          <w:rFonts w:cs="Times New Roman"/>
          <w:szCs w:val="28"/>
        </w:rPr>
        <w:t xml:space="preserve"> Ярославской</w:t>
      </w:r>
      <w:r w:rsidRPr="002A354E">
        <w:rPr>
          <w:rFonts w:cs="Times New Roman"/>
          <w:szCs w:val="28"/>
        </w:rPr>
        <w:t xml:space="preserve"> области </w:t>
      </w:r>
      <w:r w:rsidRPr="00F67559">
        <w:rPr>
          <w:rFonts w:cs="Times New Roman"/>
          <w:szCs w:val="28"/>
        </w:rPr>
        <w:t>от</w:t>
      </w:r>
      <w:r>
        <w:rPr>
          <w:rFonts w:cs="Times New Roman"/>
          <w:szCs w:val="28"/>
        </w:rPr>
        <w:t> </w:t>
      </w:r>
      <w:r w:rsidRPr="00F67559">
        <w:rPr>
          <w:rFonts w:cs="Times New Roman"/>
          <w:szCs w:val="28"/>
        </w:rPr>
        <w:t>27.03.2024 №</w:t>
      </w:r>
      <w:r>
        <w:rPr>
          <w:rFonts w:cs="Times New Roman"/>
          <w:szCs w:val="28"/>
        </w:rPr>
        <w:t> </w:t>
      </w:r>
      <w:r w:rsidRPr="00F67559">
        <w:rPr>
          <w:rFonts w:cs="Times New Roman"/>
          <w:szCs w:val="28"/>
        </w:rPr>
        <w:t>388</w:t>
      </w:r>
      <w:r>
        <w:rPr>
          <w:rFonts w:cs="Times New Roman"/>
          <w:szCs w:val="28"/>
        </w:rPr>
        <w:noBreakHyphen/>
      </w:r>
      <w:r w:rsidRPr="00F67559">
        <w:rPr>
          <w:rFonts w:cs="Times New Roman"/>
          <w:szCs w:val="28"/>
        </w:rPr>
        <w:t>п</w:t>
      </w:r>
      <w:r w:rsidRPr="002A354E">
        <w:rPr>
          <w:rFonts w:cs="Times New Roman"/>
          <w:szCs w:val="28"/>
        </w:rPr>
        <w:t xml:space="preserve"> </w:t>
      </w:r>
      <w:r w:rsidRPr="00B200E2">
        <w:rPr>
          <w:rFonts w:cs="Times New Roman"/>
          <w:szCs w:val="28"/>
        </w:rPr>
        <w:t>"Об</w:t>
      </w:r>
      <w:r>
        <w:rPr>
          <w:rFonts w:cs="Times New Roman"/>
          <w:szCs w:val="28"/>
        </w:rPr>
        <w:t> </w:t>
      </w:r>
      <w:r w:rsidRPr="00B200E2">
        <w:rPr>
          <w:rFonts w:cs="Times New Roman"/>
          <w:szCs w:val="28"/>
        </w:rPr>
        <w:t>утверждении государственной программы Ярославской области "Создание условий для эффективного управления региональными и</w:t>
      </w:r>
      <w:r>
        <w:rPr>
          <w:rFonts w:cs="Times New Roman"/>
          <w:szCs w:val="28"/>
        </w:rPr>
        <w:t> </w:t>
      </w:r>
      <w:r w:rsidRPr="00B200E2">
        <w:rPr>
          <w:rFonts w:cs="Times New Roman"/>
          <w:szCs w:val="28"/>
        </w:rPr>
        <w:t>муниципальными финансами в Ярославской области" на</w:t>
      </w:r>
      <w:r>
        <w:rPr>
          <w:rFonts w:cs="Times New Roman"/>
          <w:szCs w:val="28"/>
        </w:rPr>
        <w:t> </w:t>
      </w:r>
      <w:r w:rsidRPr="00B200E2">
        <w:rPr>
          <w:rFonts w:cs="Times New Roman"/>
          <w:szCs w:val="28"/>
        </w:rPr>
        <w:t>2024</w:t>
      </w:r>
      <w:r>
        <w:rPr>
          <w:rFonts w:cs="Times New Roman"/>
          <w:szCs w:val="28"/>
        </w:rPr>
        <w:t> </w:t>
      </w:r>
      <w:r w:rsidRPr="00B200E2">
        <w:rPr>
          <w:rFonts w:cs="Times New Roman"/>
          <w:szCs w:val="28"/>
        </w:rPr>
        <w:t>–</w:t>
      </w:r>
      <w:r>
        <w:rPr>
          <w:rFonts w:cs="Times New Roman"/>
          <w:szCs w:val="28"/>
        </w:rPr>
        <w:t> </w:t>
      </w:r>
      <w:r w:rsidRPr="00B200E2">
        <w:rPr>
          <w:rFonts w:cs="Times New Roman"/>
          <w:szCs w:val="28"/>
        </w:rPr>
        <w:t>2030</w:t>
      </w:r>
      <w:r>
        <w:rPr>
          <w:rFonts w:cs="Times New Roman"/>
          <w:szCs w:val="28"/>
        </w:rPr>
        <w:t> </w:t>
      </w:r>
      <w:r w:rsidRPr="00B200E2">
        <w:rPr>
          <w:rFonts w:cs="Times New Roman"/>
          <w:szCs w:val="28"/>
        </w:rPr>
        <w:t>годы и</w:t>
      </w:r>
      <w:r>
        <w:rPr>
          <w:rFonts w:cs="Times New Roman"/>
          <w:szCs w:val="28"/>
        </w:rPr>
        <w:t> </w:t>
      </w:r>
      <w:r w:rsidRPr="00B200E2">
        <w:rPr>
          <w:rFonts w:cs="Times New Roman"/>
          <w:szCs w:val="28"/>
        </w:rPr>
        <w:t>о признании утратившими силу отдельных постановлений Правительства област</w:t>
      </w:r>
      <w:r>
        <w:rPr>
          <w:rFonts w:cs="Times New Roman"/>
          <w:szCs w:val="28"/>
        </w:rPr>
        <w:t>и</w:t>
      </w:r>
      <w:r w:rsidRPr="00B200E2">
        <w:rPr>
          <w:rFonts w:cs="Times New Roman"/>
          <w:szCs w:val="28"/>
        </w:rPr>
        <w:t>"</w:t>
      </w:r>
      <w:r w:rsidRPr="00EA2CCA">
        <w:rPr>
          <w:rFonts w:cs="Times New Roman"/>
          <w:szCs w:val="28"/>
        </w:rPr>
        <w:t xml:space="preserve"> (далее –</w:t>
      </w:r>
      <w:r>
        <w:rPr>
          <w:rFonts w:cs="Times New Roman"/>
          <w:szCs w:val="28"/>
        </w:rPr>
        <w:t xml:space="preserve"> </w:t>
      </w:r>
      <w:r w:rsidRPr="00EA2CCA">
        <w:rPr>
          <w:rFonts w:cs="Times New Roman"/>
          <w:szCs w:val="28"/>
        </w:rPr>
        <w:t>ведомственный проект</w:t>
      </w:r>
      <w:r>
        <w:rPr>
          <w:rFonts w:cs="Times New Roman"/>
          <w:szCs w:val="28"/>
        </w:rPr>
        <w:t xml:space="preserve"> </w:t>
      </w:r>
      <w:r w:rsidRPr="00B200E2">
        <w:rPr>
          <w:rFonts w:cs="Times New Roman"/>
          <w:szCs w:val="28"/>
        </w:rPr>
        <w:t>"</w:t>
      </w:r>
      <w:r w:rsidRPr="002A354E">
        <w:rPr>
          <w:rFonts w:cs="Times New Roman"/>
          <w:szCs w:val="28"/>
        </w:rPr>
        <w:t>Повышение финансовой грамотности в Ярославской области</w:t>
      </w:r>
      <w:r w:rsidRPr="00B200E2">
        <w:rPr>
          <w:rFonts w:cs="Times New Roman"/>
          <w:szCs w:val="28"/>
        </w:rPr>
        <w:t>"</w:t>
      </w:r>
      <w:r w:rsidRPr="002A354E">
        <w:rPr>
          <w:rFonts w:cs="Times New Roman"/>
          <w:szCs w:val="28"/>
        </w:rPr>
        <w:t>)</w:t>
      </w:r>
      <w:r>
        <w:rPr>
          <w:rFonts w:cs="Times New Roman"/>
          <w:szCs w:val="28"/>
        </w:rPr>
        <w:t>,</w:t>
      </w:r>
      <w:r w:rsidRPr="00240E1E">
        <w:rPr>
          <w:rFonts w:cs="Times New Roman"/>
          <w:szCs w:val="28"/>
        </w:rPr>
        <w:t xml:space="preserve"> определяет условия, процедуру предоставления грантов в форме субсидии из областного бюджета победителям отбора организаций путем проведения ежегодного конкурса социально значимых проектов, направленных на повышение финансовой грамотности населения (далее – конкурс), на территории Ярославской области и процесс контроля за их использованием</w:t>
      </w:r>
      <w:r w:rsidRPr="00240E1E">
        <w:rPr>
          <w:rFonts w:cs="Times New Roman"/>
          <w:szCs w:val="28"/>
          <w:lang w:eastAsia="ru-RU"/>
        </w:rPr>
        <w:t>.</w:t>
      </w:r>
      <w:r>
        <w:t>».</w:t>
      </w:r>
    </w:p>
    <w:p w:rsidR="003A0BDE" w:rsidRDefault="003A0BDE" w:rsidP="003A0BDE">
      <w:pPr>
        <w:jc w:val="both"/>
      </w:pPr>
      <w:r>
        <w:t>2. </w:t>
      </w:r>
      <w:r w:rsidRPr="00EA2CCA">
        <w:t xml:space="preserve">В </w:t>
      </w:r>
      <w:r>
        <w:t xml:space="preserve">абзаце втором </w:t>
      </w:r>
      <w:r w:rsidRPr="00EA2CCA">
        <w:t>пункт</w:t>
      </w:r>
      <w:r>
        <w:t>а</w:t>
      </w:r>
      <w:r w:rsidRPr="00EA2CCA">
        <w:t xml:space="preserve"> </w:t>
      </w:r>
      <w:r>
        <w:t>2</w:t>
      </w:r>
      <w:r w:rsidRPr="00EA2CCA">
        <w:t xml:space="preserve">.4 </w:t>
      </w:r>
      <w:r>
        <w:t xml:space="preserve">раздела 2 </w:t>
      </w:r>
      <w:r w:rsidRPr="00EA2CCA">
        <w:t>слово «подпрограммы» заменить словами «ведомственного проекта».</w:t>
      </w:r>
    </w:p>
    <w:p w:rsidR="003A0BDE" w:rsidRDefault="003A0BDE" w:rsidP="003A0BDE">
      <w:pPr>
        <w:jc w:val="both"/>
      </w:pPr>
      <w:r>
        <w:t>3. Раздел 3 дополнить пунктом 3.10 следующего содержания:</w:t>
      </w:r>
    </w:p>
    <w:p w:rsidR="003A0BDE" w:rsidRDefault="003A0BDE" w:rsidP="003A0BDE">
      <w:pPr>
        <w:jc w:val="both"/>
      </w:pPr>
      <w:r>
        <w:t>«3.10. При реорганизации получателя гранта, являющегося юридическим лицом, 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лица, являющегося правопреемником.</w:t>
      </w:r>
    </w:p>
    <w:p w:rsidR="003A0BDE" w:rsidRDefault="003A0BDE" w:rsidP="003A0BDE">
      <w:pPr>
        <w:jc w:val="both"/>
      </w:pPr>
      <w:r>
        <w:t xml:space="preserve">При реорганизации получателя гранта, являющегося юридическим лицом, в форме разделения, выделения, а также при ликвидации получателя гранта, являющегося юридическим лицом, или прекращении деятельности получателя гранта, являющегося индивидуальным предпринимателем,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 исполненных получателем гранта обязательствах, источником финансового обеспечения которых является грант, и возврате неиспользованного остатка гранта в </w:t>
      </w:r>
      <w:r w:rsidRPr="007717BA">
        <w:t xml:space="preserve">областной </w:t>
      </w:r>
      <w:r>
        <w:t>бюджет.».</w:t>
      </w:r>
    </w:p>
    <w:p w:rsidR="003A0BDE" w:rsidRDefault="003A0BDE" w:rsidP="003A0BDE">
      <w:pPr>
        <w:jc w:val="both"/>
      </w:pPr>
      <w:r>
        <w:t xml:space="preserve">4. В </w:t>
      </w:r>
      <w:r w:rsidRPr="00CA0715">
        <w:t xml:space="preserve">разделе </w:t>
      </w:r>
      <w:r>
        <w:t>4</w:t>
      </w:r>
      <w:r w:rsidRPr="00CA0715">
        <w:t>:</w:t>
      </w:r>
    </w:p>
    <w:p w:rsidR="003A0BDE" w:rsidRDefault="003A0BDE" w:rsidP="003A0BDE">
      <w:pPr>
        <w:jc w:val="both"/>
      </w:pPr>
      <w:r>
        <w:t xml:space="preserve">4.1. Пункт 4.3 </w:t>
      </w:r>
      <w:r w:rsidRPr="007D4C1D">
        <w:t>изложить в следующей редакции:</w:t>
      </w:r>
    </w:p>
    <w:p w:rsidR="003A0BDE" w:rsidRPr="007D4C1D" w:rsidRDefault="003A0BDE" w:rsidP="003A0BDE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419EC">
        <w:rPr>
          <w:sz w:val="28"/>
          <w:szCs w:val="28"/>
        </w:rPr>
        <w:t>«</w:t>
      </w:r>
      <w:r w:rsidRPr="007D4C1D">
        <w:rPr>
          <w:sz w:val="28"/>
          <w:szCs w:val="28"/>
        </w:rPr>
        <w:t>4.3. Получатели гранта представляют министерству финансов по</w:t>
      </w:r>
      <w:r>
        <w:rPr>
          <w:sz w:val="28"/>
          <w:szCs w:val="28"/>
        </w:rPr>
        <w:t> </w:t>
      </w:r>
      <w:r w:rsidRPr="007D4C1D">
        <w:rPr>
          <w:sz w:val="28"/>
          <w:szCs w:val="28"/>
        </w:rPr>
        <w:t>формам, определенным приказом департамента финансов Ярославской области от</w:t>
      </w:r>
      <w:r>
        <w:rPr>
          <w:sz w:val="28"/>
          <w:szCs w:val="28"/>
        </w:rPr>
        <w:t> </w:t>
      </w:r>
      <w:r w:rsidRPr="007D4C1D">
        <w:rPr>
          <w:sz w:val="28"/>
          <w:szCs w:val="28"/>
        </w:rPr>
        <w:t>15.04.2019 №</w:t>
      </w:r>
      <w:r>
        <w:rPr>
          <w:sz w:val="28"/>
          <w:szCs w:val="28"/>
        </w:rPr>
        <w:t> </w:t>
      </w:r>
      <w:r w:rsidRPr="007D4C1D">
        <w:rPr>
          <w:sz w:val="28"/>
          <w:szCs w:val="28"/>
        </w:rPr>
        <w:t xml:space="preserve">14н </w:t>
      </w:r>
      <w:r w:rsidRPr="00875FA8">
        <w:rPr>
          <w:sz w:val="28"/>
          <w:szCs w:val="28"/>
        </w:rPr>
        <w:t>"</w:t>
      </w:r>
      <w:r w:rsidRPr="007D4C1D">
        <w:rPr>
          <w:sz w:val="28"/>
          <w:szCs w:val="28"/>
        </w:rPr>
        <w:t>О</w:t>
      </w:r>
      <w:r>
        <w:rPr>
          <w:sz w:val="28"/>
          <w:szCs w:val="28"/>
        </w:rPr>
        <w:t> </w:t>
      </w:r>
      <w:r w:rsidRPr="007D4C1D">
        <w:rPr>
          <w:sz w:val="28"/>
          <w:szCs w:val="28"/>
        </w:rPr>
        <w:t>типовых формах соглашений о</w:t>
      </w:r>
      <w:r>
        <w:rPr>
          <w:sz w:val="28"/>
          <w:szCs w:val="28"/>
        </w:rPr>
        <w:t> </w:t>
      </w:r>
      <w:r w:rsidRPr="007D4C1D">
        <w:rPr>
          <w:sz w:val="28"/>
          <w:szCs w:val="28"/>
        </w:rPr>
        <w:t>предоставлении грантов в форме субсидий из областного бюджета</w:t>
      </w:r>
      <w:r w:rsidRPr="00875FA8">
        <w:rPr>
          <w:sz w:val="28"/>
          <w:szCs w:val="28"/>
        </w:rPr>
        <w:t>"</w:t>
      </w:r>
      <w:r w:rsidRPr="007D4C1D">
        <w:rPr>
          <w:sz w:val="28"/>
          <w:szCs w:val="28"/>
        </w:rPr>
        <w:t xml:space="preserve">, следующую отчетность: </w:t>
      </w:r>
    </w:p>
    <w:p w:rsidR="003A0BDE" w:rsidRPr="007D4C1D" w:rsidRDefault="003A0BDE" w:rsidP="003A0BDE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D4C1D">
        <w:rPr>
          <w:sz w:val="28"/>
          <w:szCs w:val="28"/>
        </w:rPr>
        <w:t>4.3.1. Отчет о расходах, источником финансового обеспечения которых является грант</w:t>
      </w:r>
      <w:r>
        <w:rPr>
          <w:sz w:val="28"/>
          <w:szCs w:val="28"/>
        </w:rPr>
        <w:t>,</w:t>
      </w:r>
      <w:r w:rsidRPr="007D4C1D">
        <w:rPr>
          <w:sz w:val="28"/>
          <w:szCs w:val="28"/>
        </w:rPr>
        <w:t xml:space="preserve"> с приложением заверенных копий документов, подтверждающих расходы на реализацию проекта, понесенные организацией</w:t>
      </w:r>
      <w:r>
        <w:rPr>
          <w:sz w:val="28"/>
          <w:szCs w:val="28"/>
        </w:rPr>
        <w:t> </w:t>
      </w:r>
      <w:r w:rsidRPr="007D4C1D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r w:rsidRPr="007D4C1D">
        <w:rPr>
          <w:sz w:val="28"/>
          <w:szCs w:val="28"/>
        </w:rPr>
        <w:t>получателем гранта. Периодичность представления настоящего отчета: в течение срока реализации проекта ежеквартально не</w:t>
      </w:r>
      <w:r>
        <w:rPr>
          <w:sz w:val="28"/>
          <w:szCs w:val="28"/>
        </w:rPr>
        <w:t> </w:t>
      </w:r>
      <w:r w:rsidRPr="007D4C1D">
        <w:rPr>
          <w:sz w:val="28"/>
          <w:szCs w:val="28"/>
        </w:rPr>
        <w:t>позднее чем на пятый рабочий день месяца, следующего за отчетным кварталом, а также не позднее 15</w:t>
      </w:r>
      <w:r>
        <w:rPr>
          <w:sz w:val="28"/>
          <w:szCs w:val="28"/>
        </w:rPr>
        <w:t> </w:t>
      </w:r>
      <w:r w:rsidRPr="007D4C1D">
        <w:rPr>
          <w:sz w:val="28"/>
          <w:szCs w:val="28"/>
        </w:rPr>
        <w:t>рабочих дней со дня окончания установленного срока реализации проекта.</w:t>
      </w:r>
    </w:p>
    <w:p w:rsidR="003A0BDE" w:rsidRDefault="003A0BDE" w:rsidP="003A0BDE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D4C1D">
        <w:rPr>
          <w:sz w:val="28"/>
          <w:szCs w:val="28"/>
        </w:rPr>
        <w:t>4.3.2. Отчет о достижении значений результатов предоставления гранта. Срок представления настоящего отчета: не позднее 15</w:t>
      </w:r>
      <w:r>
        <w:rPr>
          <w:sz w:val="28"/>
          <w:szCs w:val="28"/>
        </w:rPr>
        <w:t> </w:t>
      </w:r>
      <w:r w:rsidRPr="007D4C1D">
        <w:rPr>
          <w:sz w:val="28"/>
          <w:szCs w:val="28"/>
        </w:rPr>
        <w:t xml:space="preserve">рабочих дней со дня окончания установленного срока реализации проекта. </w:t>
      </w:r>
    </w:p>
    <w:p w:rsidR="003A0BDE" w:rsidRPr="007D4C1D" w:rsidRDefault="003A0BDE" w:rsidP="003A0BDE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D4C1D">
        <w:rPr>
          <w:sz w:val="28"/>
          <w:szCs w:val="28"/>
        </w:rPr>
        <w:t>4.3.3. Министерство финансов осуществляет проверку и принятие отчетов, указанных в</w:t>
      </w:r>
      <w:r>
        <w:rPr>
          <w:sz w:val="28"/>
          <w:szCs w:val="28"/>
        </w:rPr>
        <w:t> </w:t>
      </w:r>
      <w:r w:rsidRPr="007D4C1D">
        <w:rPr>
          <w:sz w:val="28"/>
          <w:szCs w:val="28"/>
        </w:rPr>
        <w:t>подпунктах</w:t>
      </w:r>
      <w:r>
        <w:rPr>
          <w:sz w:val="28"/>
          <w:szCs w:val="28"/>
        </w:rPr>
        <w:t> </w:t>
      </w:r>
      <w:r w:rsidRPr="007D4C1D">
        <w:rPr>
          <w:sz w:val="28"/>
          <w:szCs w:val="28"/>
        </w:rPr>
        <w:t>4.3.1</w:t>
      </w:r>
      <w:r>
        <w:rPr>
          <w:sz w:val="28"/>
          <w:szCs w:val="28"/>
        </w:rPr>
        <w:t> </w:t>
      </w:r>
      <w:r w:rsidRPr="007D4C1D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r w:rsidRPr="007D4C1D">
        <w:rPr>
          <w:sz w:val="28"/>
          <w:szCs w:val="28"/>
        </w:rPr>
        <w:t>4.3.2 настоящего пункта, в срок, не</w:t>
      </w:r>
      <w:r>
        <w:rPr>
          <w:sz w:val="28"/>
          <w:szCs w:val="28"/>
        </w:rPr>
        <w:t> </w:t>
      </w:r>
      <w:r w:rsidRPr="007D4C1D">
        <w:rPr>
          <w:sz w:val="28"/>
          <w:szCs w:val="28"/>
        </w:rPr>
        <w:t>превышающий 20</w:t>
      </w:r>
      <w:r>
        <w:rPr>
          <w:sz w:val="28"/>
          <w:szCs w:val="28"/>
        </w:rPr>
        <w:t> </w:t>
      </w:r>
      <w:r w:rsidRPr="007D4C1D">
        <w:rPr>
          <w:sz w:val="28"/>
          <w:szCs w:val="28"/>
        </w:rPr>
        <w:t>рабочих дней со дня представления таких отчетов.</w:t>
      </w:r>
    </w:p>
    <w:p w:rsidR="003A0BDE" w:rsidRPr="002419EC" w:rsidRDefault="003A0BDE" w:rsidP="003A0BDE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D4C1D">
        <w:rPr>
          <w:sz w:val="28"/>
          <w:szCs w:val="28"/>
        </w:rPr>
        <w:t>4.3.4. При необходимости представления получателем гранта дополнительной отчетности ее сроки и форма определяются соглашением.</w:t>
      </w:r>
      <w:r>
        <w:rPr>
          <w:sz w:val="28"/>
          <w:szCs w:val="28"/>
        </w:rPr>
        <w:t>».</w:t>
      </w:r>
    </w:p>
    <w:p w:rsidR="003A0BDE" w:rsidRDefault="003A0BDE" w:rsidP="003A0BDE">
      <w:pPr>
        <w:jc w:val="both"/>
      </w:pPr>
      <w:r>
        <w:t xml:space="preserve">4.2. В абзаце втором пункта 4.4 </w:t>
      </w:r>
      <w:r w:rsidRPr="00EA2CCA">
        <w:t>слово «подпрограммы» заменить словами «ведомственного проекта»</w:t>
      </w:r>
      <w:r>
        <w:t>.</w:t>
      </w:r>
    </w:p>
    <w:p w:rsidR="003A0BDE" w:rsidRDefault="003A0BDE" w:rsidP="003A0BDE">
      <w:pPr>
        <w:jc w:val="both"/>
      </w:pPr>
      <w:r>
        <w:t>5. Форму отчета о расходах, источником финансового обеспечения которых является грант победителю ежегодного конкурса социально значимых проектов, направленных на повышение финансовой грамотности населения (приложение 1 к Порядку), форму отчета о достижении значений результатов предоставления гранта победителю ежегодного конкурса социально значимых проектов, направленных на повышение финансовой грамотности (приложение 2 к Порядку), признать утратившими силу.</w:t>
      </w:r>
    </w:p>
    <w:p w:rsidR="003A0BDE" w:rsidRDefault="003A0BDE" w:rsidP="00BB38FE">
      <w:pPr>
        <w:jc w:val="both"/>
      </w:pPr>
    </w:p>
    <w:p w:rsidR="003A0BDE" w:rsidRPr="003D1E8D" w:rsidRDefault="00E62669" w:rsidP="00E62669">
      <w:pPr>
        <w:jc w:val="both"/>
      </w:pPr>
      <w:r>
        <w:br/>
      </w:r>
    </w:p>
    <w:sectPr w:rsidR="003A0BDE" w:rsidRPr="003D1E8D" w:rsidSect="00EF10A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284" w:right="566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1DF0" w:rsidRDefault="00661DF0" w:rsidP="00CF5840">
      <w:r>
        <w:separator/>
      </w:r>
    </w:p>
  </w:endnote>
  <w:endnote w:type="continuationSeparator" w:id="0">
    <w:p w:rsidR="00661DF0" w:rsidRDefault="00661DF0" w:rsidP="00CF5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0833" w:rsidRDefault="00810833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ook w:val="0000" w:firstRow="0" w:lastRow="0" w:firstColumn="0" w:lastColumn="0" w:noHBand="0" w:noVBand="0"/>
    </w:tblPr>
    <w:tblGrid>
      <w:gridCol w:w="6380"/>
      <w:gridCol w:w="3191"/>
    </w:tblGrid>
    <w:tr w:rsidR="00E62669" w:rsidTr="00E62669">
      <w:tblPrEx>
        <w:tblCellMar>
          <w:top w:w="0" w:type="dxa"/>
          <w:bottom w:w="0" w:type="dxa"/>
        </w:tblCellMar>
      </w:tblPrEx>
      <w:tc>
        <w:tcPr>
          <w:tcW w:w="3333" w:type="pct"/>
          <w:shd w:val="clear" w:color="auto" w:fill="auto"/>
        </w:tcPr>
        <w:p w:rsidR="00E62669" w:rsidRPr="00E62669" w:rsidRDefault="00E62669" w:rsidP="00E62669">
          <w:pPr>
            <w:pStyle w:val="a6"/>
            <w:ind w:firstLine="0"/>
            <w:rPr>
              <w:rFonts w:cs="Times New Roman"/>
              <w:color w:val="808080"/>
              <w:sz w:val="18"/>
            </w:rPr>
          </w:pPr>
          <w:r w:rsidRPr="00E62669">
            <w:rPr>
              <w:rFonts w:cs="Times New Roman"/>
              <w:color w:val="808080"/>
              <w:sz w:val="18"/>
            </w:rPr>
            <w:t>Государственная эталонная база данных правовых актов Ярославской области</w:t>
          </w:r>
        </w:p>
      </w:tc>
      <w:tc>
        <w:tcPr>
          <w:tcW w:w="1667" w:type="pct"/>
          <w:shd w:val="clear" w:color="auto" w:fill="auto"/>
        </w:tcPr>
        <w:p w:rsidR="00E62669" w:rsidRPr="00E62669" w:rsidRDefault="00E62669" w:rsidP="00E62669">
          <w:pPr>
            <w:pStyle w:val="a6"/>
            <w:ind w:firstLine="0"/>
            <w:jc w:val="right"/>
            <w:rPr>
              <w:rFonts w:cs="Times New Roman"/>
              <w:color w:val="808080"/>
              <w:sz w:val="18"/>
            </w:rPr>
          </w:pPr>
          <w:r w:rsidRPr="00E62669">
            <w:rPr>
              <w:rFonts w:cs="Times New Roman"/>
              <w:color w:val="808080"/>
              <w:sz w:val="18"/>
            </w:rPr>
            <w:t xml:space="preserve">Страница </w:t>
          </w:r>
          <w:r w:rsidRPr="00E62669">
            <w:rPr>
              <w:rFonts w:cs="Times New Roman"/>
              <w:color w:val="808080"/>
              <w:sz w:val="18"/>
            </w:rPr>
            <w:fldChar w:fldCharType="begin"/>
          </w:r>
          <w:r w:rsidRPr="00E62669">
            <w:rPr>
              <w:rFonts w:cs="Times New Roman"/>
              <w:color w:val="808080"/>
              <w:sz w:val="18"/>
            </w:rPr>
            <w:instrText xml:space="preserve"> PAGE </w:instrText>
          </w:r>
          <w:r w:rsidRPr="00E62669">
            <w:rPr>
              <w:rFonts w:cs="Times New Roman"/>
              <w:color w:val="808080"/>
              <w:sz w:val="18"/>
            </w:rPr>
            <w:fldChar w:fldCharType="separate"/>
          </w:r>
          <w:r>
            <w:rPr>
              <w:rFonts w:cs="Times New Roman"/>
              <w:noProof/>
              <w:color w:val="808080"/>
              <w:sz w:val="18"/>
            </w:rPr>
            <w:t>2</w:t>
          </w:r>
          <w:r w:rsidRPr="00E62669">
            <w:rPr>
              <w:rFonts w:cs="Times New Roman"/>
              <w:color w:val="808080"/>
              <w:sz w:val="18"/>
            </w:rPr>
            <w:fldChar w:fldCharType="end"/>
          </w:r>
          <w:r w:rsidRPr="00E62669">
            <w:rPr>
              <w:rFonts w:cs="Times New Roman"/>
              <w:color w:val="808080"/>
              <w:sz w:val="18"/>
            </w:rPr>
            <w:t xml:space="preserve"> из </w:t>
          </w:r>
          <w:r w:rsidRPr="00E62669">
            <w:rPr>
              <w:rFonts w:cs="Times New Roman"/>
              <w:color w:val="808080"/>
              <w:sz w:val="18"/>
            </w:rPr>
            <w:fldChar w:fldCharType="begin"/>
          </w:r>
          <w:r w:rsidRPr="00E62669">
            <w:rPr>
              <w:rFonts w:cs="Times New Roman"/>
              <w:color w:val="808080"/>
              <w:sz w:val="18"/>
            </w:rPr>
            <w:instrText xml:space="preserve"> NUMPAGES </w:instrText>
          </w:r>
          <w:r w:rsidRPr="00E62669">
            <w:rPr>
              <w:rFonts w:cs="Times New Roman"/>
              <w:color w:val="808080"/>
              <w:sz w:val="18"/>
            </w:rPr>
            <w:fldChar w:fldCharType="separate"/>
          </w:r>
          <w:r>
            <w:rPr>
              <w:rFonts w:cs="Times New Roman"/>
              <w:noProof/>
              <w:color w:val="808080"/>
              <w:sz w:val="18"/>
            </w:rPr>
            <w:t>3</w:t>
          </w:r>
          <w:r w:rsidRPr="00E62669">
            <w:rPr>
              <w:rFonts w:cs="Times New Roman"/>
              <w:color w:val="808080"/>
              <w:sz w:val="18"/>
            </w:rPr>
            <w:fldChar w:fldCharType="end"/>
          </w:r>
        </w:p>
      </w:tc>
    </w:tr>
  </w:tbl>
  <w:p w:rsidR="00810833" w:rsidRPr="00E62669" w:rsidRDefault="00810833" w:rsidP="00E62669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ook w:val="0000" w:firstRow="0" w:lastRow="0" w:firstColumn="0" w:lastColumn="0" w:noHBand="0" w:noVBand="0"/>
    </w:tblPr>
    <w:tblGrid>
      <w:gridCol w:w="6380"/>
      <w:gridCol w:w="3191"/>
    </w:tblGrid>
    <w:tr w:rsidR="00E62669" w:rsidTr="00E62669">
      <w:tblPrEx>
        <w:tblCellMar>
          <w:top w:w="0" w:type="dxa"/>
          <w:bottom w:w="0" w:type="dxa"/>
        </w:tblCellMar>
      </w:tblPrEx>
      <w:tc>
        <w:tcPr>
          <w:tcW w:w="3333" w:type="pct"/>
          <w:shd w:val="clear" w:color="auto" w:fill="auto"/>
        </w:tcPr>
        <w:p w:rsidR="00E62669" w:rsidRPr="00E62669" w:rsidRDefault="00E62669" w:rsidP="00E62669">
          <w:pPr>
            <w:pStyle w:val="a6"/>
            <w:ind w:firstLine="0"/>
            <w:rPr>
              <w:rFonts w:cs="Times New Roman"/>
              <w:color w:val="808080"/>
              <w:sz w:val="18"/>
            </w:rPr>
          </w:pPr>
          <w:bookmarkStart w:id="0" w:name="_GoBack" w:colFirst="1" w:colLast="1"/>
          <w:r w:rsidRPr="00E62669">
            <w:rPr>
              <w:rFonts w:cs="Times New Roman"/>
              <w:color w:val="808080"/>
              <w:sz w:val="18"/>
            </w:rPr>
            <w:t>Государственная эталонная база данных правовых актов Ярославской области</w:t>
          </w:r>
        </w:p>
      </w:tc>
      <w:tc>
        <w:tcPr>
          <w:tcW w:w="1667" w:type="pct"/>
          <w:shd w:val="clear" w:color="auto" w:fill="auto"/>
        </w:tcPr>
        <w:p w:rsidR="00E62669" w:rsidRPr="00E62669" w:rsidRDefault="00E62669" w:rsidP="00E62669">
          <w:pPr>
            <w:pStyle w:val="a6"/>
            <w:ind w:firstLine="0"/>
            <w:jc w:val="right"/>
            <w:rPr>
              <w:rFonts w:cs="Times New Roman"/>
              <w:color w:val="808080"/>
              <w:sz w:val="18"/>
            </w:rPr>
          </w:pPr>
          <w:r w:rsidRPr="00E62669">
            <w:rPr>
              <w:rFonts w:cs="Times New Roman"/>
              <w:color w:val="808080"/>
              <w:sz w:val="18"/>
            </w:rPr>
            <w:t xml:space="preserve">Страница </w:t>
          </w:r>
          <w:r w:rsidRPr="00E62669">
            <w:rPr>
              <w:rFonts w:cs="Times New Roman"/>
              <w:color w:val="808080"/>
              <w:sz w:val="18"/>
            </w:rPr>
            <w:fldChar w:fldCharType="begin"/>
          </w:r>
          <w:r w:rsidRPr="00E62669">
            <w:rPr>
              <w:rFonts w:cs="Times New Roman"/>
              <w:color w:val="808080"/>
              <w:sz w:val="18"/>
            </w:rPr>
            <w:instrText xml:space="preserve"> PAGE </w:instrText>
          </w:r>
          <w:r w:rsidRPr="00E62669">
            <w:rPr>
              <w:rFonts w:cs="Times New Roman"/>
              <w:color w:val="808080"/>
              <w:sz w:val="18"/>
            </w:rPr>
            <w:fldChar w:fldCharType="separate"/>
          </w:r>
          <w:r>
            <w:rPr>
              <w:rFonts w:cs="Times New Roman"/>
              <w:noProof/>
              <w:color w:val="808080"/>
              <w:sz w:val="18"/>
            </w:rPr>
            <w:t>1</w:t>
          </w:r>
          <w:r w:rsidRPr="00E62669">
            <w:rPr>
              <w:rFonts w:cs="Times New Roman"/>
              <w:color w:val="808080"/>
              <w:sz w:val="18"/>
            </w:rPr>
            <w:fldChar w:fldCharType="end"/>
          </w:r>
          <w:r w:rsidRPr="00E62669">
            <w:rPr>
              <w:rFonts w:cs="Times New Roman"/>
              <w:color w:val="808080"/>
              <w:sz w:val="18"/>
            </w:rPr>
            <w:t xml:space="preserve"> из </w:t>
          </w:r>
          <w:r w:rsidRPr="00E62669">
            <w:rPr>
              <w:rFonts w:cs="Times New Roman"/>
              <w:color w:val="808080"/>
              <w:sz w:val="18"/>
            </w:rPr>
            <w:fldChar w:fldCharType="begin"/>
          </w:r>
          <w:r w:rsidRPr="00E62669">
            <w:rPr>
              <w:rFonts w:cs="Times New Roman"/>
              <w:color w:val="808080"/>
              <w:sz w:val="18"/>
            </w:rPr>
            <w:instrText xml:space="preserve"> NUMPAGES </w:instrText>
          </w:r>
          <w:r w:rsidRPr="00E62669">
            <w:rPr>
              <w:rFonts w:cs="Times New Roman"/>
              <w:color w:val="808080"/>
              <w:sz w:val="18"/>
            </w:rPr>
            <w:fldChar w:fldCharType="separate"/>
          </w:r>
          <w:r>
            <w:rPr>
              <w:rFonts w:cs="Times New Roman"/>
              <w:noProof/>
              <w:color w:val="808080"/>
              <w:sz w:val="18"/>
            </w:rPr>
            <w:t>3</w:t>
          </w:r>
          <w:r w:rsidRPr="00E62669">
            <w:rPr>
              <w:rFonts w:cs="Times New Roman"/>
              <w:color w:val="808080"/>
              <w:sz w:val="18"/>
            </w:rPr>
            <w:fldChar w:fldCharType="end"/>
          </w:r>
        </w:p>
      </w:tc>
    </w:tr>
    <w:bookmarkEnd w:id="0"/>
  </w:tbl>
  <w:p w:rsidR="00810833" w:rsidRPr="00E62669" w:rsidRDefault="00810833" w:rsidP="00E6266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1DF0" w:rsidRDefault="00661DF0" w:rsidP="00CF5840">
      <w:r>
        <w:separator/>
      </w:r>
    </w:p>
  </w:footnote>
  <w:footnote w:type="continuationSeparator" w:id="0">
    <w:p w:rsidR="00661DF0" w:rsidRDefault="00661DF0" w:rsidP="00CF58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0833" w:rsidRDefault="00810833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65CC" w:rsidRPr="00E62669" w:rsidRDefault="00E62669" w:rsidP="00E62669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0833" w:rsidRDefault="0081083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C03A7E"/>
    <w:multiLevelType w:val="hybridMultilevel"/>
    <w:tmpl w:val="BCC0B07C"/>
    <w:lvl w:ilvl="0" w:tplc="94E829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attachedTemplate r:id="rId1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430"/>
    <w:rsid w:val="00003DDB"/>
    <w:rsid w:val="0000609F"/>
    <w:rsid w:val="00007DCA"/>
    <w:rsid w:val="00057095"/>
    <w:rsid w:val="000F4D3B"/>
    <w:rsid w:val="001347C5"/>
    <w:rsid w:val="001461D5"/>
    <w:rsid w:val="00151FF3"/>
    <w:rsid w:val="001707B3"/>
    <w:rsid w:val="001B6AAD"/>
    <w:rsid w:val="001C78DA"/>
    <w:rsid w:val="001F1F30"/>
    <w:rsid w:val="002213FF"/>
    <w:rsid w:val="00223632"/>
    <w:rsid w:val="002306C4"/>
    <w:rsid w:val="00247957"/>
    <w:rsid w:val="00260038"/>
    <w:rsid w:val="0026220D"/>
    <w:rsid w:val="00285914"/>
    <w:rsid w:val="002F30DD"/>
    <w:rsid w:val="002F6DDE"/>
    <w:rsid w:val="003246AA"/>
    <w:rsid w:val="003254E1"/>
    <w:rsid w:val="0033604E"/>
    <w:rsid w:val="003637F7"/>
    <w:rsid w:val="003656CE"/>
    <w:rsid w:val="00381164"/>
    <w:rsid w:val="003816D5"/>
    <w:rsid w:val="003A0BDE"/>
    <w:rsid w:val="003A2DCC"/>
    <w:rsid w:val="003B0279"/>
    <w:rsid w:val="003D1E8D"/>
    <w:rsid w:val="003F43C8"/>
    <w:rsid w:val="003F65E2"/>
    <w:rsid w:val="0040656C"/>
    <w:rsid w:val="00406A8A"/>
    <w:rsid w:val="004404E9"/>
    <w:rsid w:val="00470773"/>
    <w:rsid w:val="0047728C"/>
    <w:rsid w:val="00487DAB"/>
    <w:rsid w:val="004A383A"/>
    <w:rsid w:val="004F0106"/>
    <w:rsid w:val="004F3F54"/>
    <w:rsid w:val="00512F36"/>
    <w:rsid w:val="00524BE7"/>
    <w:rsid w:val="00547508"/>
    <w:rsid w:val="00555C17"/>
    <w:rsid w:val="00570FBB"/>
    <w:rsid w:val="00585660"/>
    <w:rsid w:val="005862FB"/>
    <w:rsid w:val="005938A2"/>
    <w:rsid w:val="005A0A8D"/>
    <w:rsid w:val="005A339F"/>
    <w:rsid w:val="005D0750"/>
    <w:rsid w:val="005D4AE9"/>
    <w:rsid w:val="005F2543"/>
    <w:rsid w:val="00604698"/>
    <w:rsid w:val="0061266F"/>
    <w:rsid w:val="00612F2D"/>
    <w:rsid w:val="006157BF"/>
    <w:rsid w:val="00615BAD"/>
    <w:rsid w:val="00631ABE"/>
    <w:rsid w:val="00661DF0"/>
    <w:rsid w:val="00681496"/>
    <w:rsid w:val="006F4114"/>
    <w:rsid w:val="006F6A9D"/>
    <w:rsid w:val="006F7446"/>
    <w:rsid w:val="00721C0D"/>
    <w:rsid w:val="007341B3"/>
    <w:rsid w:val="00737E26"/>
    <w:rsid w:val="0074560C"/>
    <w:rsid w:val="0077424A"/>
    <w:rsid w:val="00796C37"/>
    <w:rsid w:val="007C351F"/>
    <w:rsid w:val="007E2051"/>
    <w:rsid w:val="00810833"/>
    <w:rsid w:val="00815618"/>
    <w:rsid w:val="00830CFF"/>
    <w:rsid w:val="00835E2E"/>
    <w:rsid w:val="008A2AAD"/>
    <w:rsid w:val="008C1CB8"/>
    <w:rsid w:val="008C30AB"/>
    <w:rsid w:val="008C5C70"/>
    <w:rsid w:val="00975EA1"/>
    <w:rsid w:val="00A10D0B"/>
    <w:rsid w:val="00A445AA"/>
    <w:rsid w:val="00A477F4"/>
    <w:rsid w:val="00A53629"/>
    <w:rsid w:val="00A75795"/>
    <w:rsid w:val="00A83D83"/>
    <w:rsid w:val="00AE52B5"/>
    <w:rsid w:val="00B41FCA"/>
    <w:rsid w:val="00B45B53"/>
    <w:rsid w:val="00B55589"/>
    <w:rsid w:val="00B643AD"/>
    <w:rsid w:val="00B90652"/>
    <w:rsid w:val="00BB1812"/>
    <w:rsid w:val="00BB38FE"/>
    <w:rsid w:val="00BD3826"/>
    <w:rsid w:val="00BE7C98"/>
    <w:rsid w:val="00BF7611"/>
    <w:rsid w:val="00C208D9"/>
    <w:rsid w:val="00C4062D"/>
    <w:rsid w:val="00C63B31"/>
    <w:rsid w:val="00CF5840"/>
    <w:rsid w:val="00D00EFB"/>
    <w:rsid w:val="00D06430"/>
    <w:rsid w:val="00D438D5"/>
    <w:rsid w:val="00D73690"/>
    <w:rsid w:val="00D93F0C"/>
    <w:rsid w:val="00D96E06"/>
    <w:rsid w:val="00DB2160"/>
    <w:rsid w:val="00DD4457"/>
    <w:rsid w:val="00E11707"/>
    <w:rsid w:val="00E1407E"/>
    <w:rsid w:val="00E51E40"/>
    <w:rsid w:val="00E62669"/>
    <w:rsid w:val="00EB1F56"/>
    <w:rsid w:val="00ED6159"/>
    <w:rsid w:val="00EF10A2"/>
    <w:rsid w:val="00EF412A"/>
    <w:rsid w:val="00F23E18"/>
    <w:rsid w:val="00F24227"/>
    <w:rsid w:val="00F82D65"/>
    <w:rsid w:val="00F82EF0"/>
    <w:rsid w:val="00F93CE3"/>
    <w:rsid w:val="00FA5EA7"/>
    <w:rsid w:val="00FC6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1B3"/>
    <w:pPr>
      <w:spacing w:after="0" w:line="240" w:lineRule="auto"/>
      <w:ind w:firstLine="709"/>
    </w:pPr>
    <w:rPr>
      <w:rFonts w:ascii="Times New Roman" w:eastAsia="Times New Roman" w:hAnsi="Times New Roman" w:cs="Calibr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B6AAD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rsid w:val="001B6AA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B6AAD"/>
    <w:rPr>
      <w:rFonts w:ascii="Calibri" w:eastAsia="Times New Roman" w:hAnsi="Calibri" w:cs="Calibri"/>
    </w:rPr>
  </w:style>
  <w:style w:type="paragraph" w:styleId="a6">
    <w:name w:val="footer"/>
    <w:basedOn w:val="a"/>
    <w:link w:val="a7"/>
    <w:uiPriority w:val="99"/>
    <w:unhideWhenUsed/>
    <w:rsid w:val="0081083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10833"/>
    <w:rPr>
      <w:rFonts w:ascii="Calibri" w:eastAsia="Times New Roman" w:hAnsi="Calibri" w:cs="Calibri"/>
    </w:rPr>
  </w:style>
  <w:style w:type="paragraph" w:styleId="a8">
    <w:name w:val="List Paragraph"/>
    <w:basedOn w:val="a"/>
    <w:uiPriority w:val="34"/>
    <w:qFormat/>
    <w:rsid w:val="003656CE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835E2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35E2E"/>
    <w:rPr>
      <w:rFonts w:ascii="Tahoma" w:eastAsia="Times New Roman" w:hAnsi="Tahoma" w:cs="Tahoma"/>
      <w:sz w:val="16"/>
      <w:szCs w:val="16"/>
    </w:rPr>
  </w:style>
  <w:style w:type="paragraph" w:customStyle="1" w:styleId="ab">
    <w:name w:val="Нормальный (таблица)"/>
    <w:basedOn w:val="a"/>
    <w:next w:val="a"/>
    <w:uiPriority w:val="99"/>
    <w:rsid w:val="003A0BDE"/>
    <w:pPr>
      <w:widowControl w:val="0"/>
      <w:autoSpaceDE w:val="0"/>
      <w:autoSpaceDN w:val="0"/>
      <w:adjustRightInd w:val="0"/>
      <w:ind w:firstLine="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ac">
    <w:name w:val="Normal (Web)"/>
    <w:basedOn w:val="a"/>
    <w:uiPriority w:val="99"/>
    <w:semiHidden/>
    <w:unhideWhenUsed/>
    <w:rsid w:val="003A0BDE"/>
    <w:pPr>
      <w:spacing w:before="100" w:beforeAutospacing="1" w:after="100" w:afterAutospacing="1"/>
      <w:ind w:firstLine="0"/>
    </w:pPr>
    <w:rPr>
      <w:rFonts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1B3"/>
    <w:pPr>
      <w:spacing w:after="0" w:line="240" w:lineRule="auto"/>
      <w:ind w:firstLine="709"/>
    </w:pPr>
    <w:rPr>
      <w:rFonts w:ascii="Times New Roman" w:eastAsia="Times New Roman" w:hAnsi="Times New Roman" w:cs="Calibr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B6AAD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rsid w:val="001B6AA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B6AAD"/>
    <w:rPr>
      <w:rFonts w:ascii="Calibri" w:eastAsia="Times New Roman" w:hAnsi="Calibri" w:cs="Calibri"/>
    </w:rPr>
  </w:style>
  <w:style w:type="paragraph" w:styleId="a6">
    <w:name w:val="footer"/>
    <w:basedOn w:val="a"/>
    <w:link w:val="a7"/>
    <w:uiPriority w:val="99"/>
    <w:unhideWhenUsed/>
    <w:rsid w:val="0081083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10833"/>
    <w:rPr>
      <w:rFonts w:ascii="Calibri" w:eastAsia="Times New Roman" w:hAnsi="Calibri" w:cs="Calibri"/>
    </w:rPr>
  </w:style>
  <w:style w:type="paragraph" w:styleId="a8">
    <w:name w:val="List Paragraph"/>
    <w:basedOn w:val="a"/>
    <w:uiPriority w:val="34"/>
    <w:qFormat/>
    <w:rsid w:val="003656CE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835E2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35E2E"/>
    <w:rPr>
      <w:rFonts w:ascii="Tahoma" w:eastAsia="Times New Roman" w:hAnsi="Tahoma" w:cs="Tahoma"/>
      <w:sz w:val="16"/>
      <w:szCs w:val="16"/>
    </w:rPr>
  </w:style>
  <w:style w:type="paragraph" w:customStyle="1" w:styleId="ab">
    <w:name w:val="Нормальный (таблица)"/>
    <w:basedOn w:val="a"/>
    <w:next w:val="a"/>
    <w:uiPriority w:val="99"/>
    <w:rsid w:val="003A0BDE"/>
    <w:pPr>
      <w:widowControl w:val="0"/>
      <w:autoSpaceDE w:val="0"/>
      <w:autoSpaceDN w:val="0"/>
      <w:adjustRightInd w:val="0"/>
      <w:ind w:firstLine="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ac">
    <w:name w:val="Normal (Web)"/>
    <w:basedOn w:val="a"/>
    <w:uiPriority w:val="99"/>
    <w:semiHidden/>
    <w:unhideWhenUsed/>
    <w:rsid w:val="003A0BDE"/>
    <w:pPr>
      <w:spacing w:before="100" w:beforeAutospacing="1" w:after="100" w:afterAutospacing="1"/>
      <w:ind w:firstLine="0"/>
    </w:pPr>
    <w:rPr>
      <w:rFonts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ilov\Documents\TMP\&#1064;&#1072;&#1073;&#1083;&#1086;&#1085;&#1099;%20&#1076;&#1086;&#1082;&#1091;&#1084;&#1077;&#1085;&#1090;&#1086;&#1074;\&#1064;&#1072;&#1073;&#1083;&#1086;&#1085;%20&#1087;&#1086;&#1089;&#1090;&#1072;&#1085;&#1086;&#1074;&#1083;&#1077;&#1085;&#1080;&#1103;%20&#1055;&#1088;&#1072;&#1074;&#1080;&#1090;&#1077;&#1083;&#1100;&#1089;&#1090;&#1074;&#1072;%20&#1086;&#1073;&#1083;&#1072;&#1089;&#1090;&#108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652DC89D47FB74683366416A31888CB" ma:contentTypeVersion="46" ma:contentTypeDescription="Создание документа." ma:contentTypeScope="" ma:versionID="fdcf4e12819c50ac70257eda1bf4a71f">
  <xsd:schema xmlns:xsd="http://www.w3.org/2001/XMLSchema" xmlns:xs="http://www.w3.org/2001/XMLSchema" xmlns:p="http://schemas.microsoft.com/office/2006/metadata/properties" xmlns:ns2="67a9cb4f-e58d-445a-8e0b-2b8d792f9e38" xmlns:ns3="081b8c99-5a1b-4ba1-9a3e-0d0cea83319e" xmlns:ns4="e2080b48-eafa-461e-b501-38555d38caa1" xmlns:ns5="5256eb8c-d5dd-498a-ad6f-7fa801666f9a" xmlns:ns6="05bb7913-6745-425b-9415-f9dbd3e56b95" xmlns:ns7="1e82c985-6cf2-4d43-b8b5-a430af7accc6" xmlns:ns8="bc1d99f4-2047-4b43-99f0-e8f2a593a624" xmlns:ns9="a853e5a8-fa1e-4dd3-a1b5-1604bfb35b05" xmlns:ns10="af44e648-6311-40f1-ad37-1234555fd9ba" targetNamespace="http://schemas.microsoft.com/office/2006/metadata/properties" ma:root="true" ma:fieldsID="16b181d5a537988dd21ab41390828d90" ns2:_="" ns3:_="" ns4:_="" ns5:_="" ns6:_="" ns7:_="" ns8:_="" ns9:_="" ns10:_="">
    <xsd:import namespace="67a9cb4f-e58d-445a-8e0b-2b8d792f9e38"/>
    <xsd:import namespace="081b8c99-5a1b-4ba1-9a3e-0d0cea83319e"/>
    <xsd:import namespace="e2080b48-eafa-461e-b501-38555d38caa1"/>
    <xsd:import namespace="5256eb8c-d5dd-498a-ad6f-7fa801666f9a"/>
    <xsd:import namespace="05bb7913-6745-425b-9415-f9dbd3e56b95"/>
    <xsd:import namespace="1e82c985-6cf2-4d43-b8b5-a430af7accc6"/>
    <xsd:import namespace="bc1d99f4-2047-4b43-99f0-e8f2a593a624"/>
    <xsd:import namespace="a853e5a8-fa1e-4dd3-a1b5-1604bfb35b05"/>
    <xsd:import namespace="af44e648-6311-40f1-ad37-1234555fd9ba"/>
    <xsd:element name="properties">
      <xsd:complexType>
        <xsd:sequence>
          <xsd:element name="documentManagement">
            <xsd:complexType>
              <xsd:all>
                <xsd:element ref="ns2:organ"/>
                <xsd:element ref="ns3:approvaldate"/>
                <xsd:element ref="ns3:number"/>
                <xsd:element ref="ns4:kind"/>
                <xsd:element ref="ns5:status"/>
                <xsd:element ref="ns6:meaning" minOccurs="0"/>
                <xsd:element ref="ns3:enddate" minOccurs="0"/>
                <xsd:element ref="ns3:publication" minOccurs="0"/>
                <xsd:element ref="ns3:dateedition" minOccurs="0"/>
                <xsd:element ref="ns3:dateaddindb"/>
                <xsd:element ref="ns3:informstring" minOccurs="0"/>
                <xsd:element ref="ns7:theme" minOccurs="0"/>
                <xsd:element ref="ns3:notes0" minOccurs="0"/>
                <xsd:element ref="ns3:redactiondate" minOccurs="0"/>
                <xsd:element ref="ns8:type" minOccurs="0"/>
                <xsd:element ref="ns3:operinform" minOccurs="0"/>
                <xsd:element ref="ns3:NMinusta" minOccurs="0"/>
                <xsd:element ref="ns3:dateminusta" minOccurs="0"/>
                <xsd:element ref="ns9:lastredaction" minOccurs="0"/>
                <xsd:element ref="ns3:DID" minOccurs="0"/>
                <xsd:element ref="ns9:link" minOccurs="0"/>
                <xsd:element ref="ns3:islastredaction" minOccurs="0"/>
                <xsd:element ref="ns10:num" minOccurs="0"/>
                <xsd:element ref="ns10:numik" minOccurs="0"/>
                <xsd:element ref="ns9:bigtitle" minOccurs="0"/>
                <xsd:element ref="ns9:beginac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a9cb4f-e58d-445a-8e0b-2b8d792f9e38" elementFormDefault="qualified">
    <xsd:import namespace="http://schemas.microsoft.com/office/2006/documentManagement/types"/>
    <xsd:import namespace="http://schemas.microsoft.com/office/infopath/2007/PartnerControls"/>
    <xsd:element name="organ" ma:index="1" ma:displayName="Принявший орган" ma:description="" ma:list="{67a9cb4f-e58d-445a-8e0b-2b8d792f9e38}" ma:internalName="organ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1b8c99-5a1b-4ba1-9a3e-0d0cea83319e" elementFormDefault="qualified">
    <xsd:import namespace="http://schemas.microsoft.com/office/2006/documentManagement/types"/>
    <xsd:import namespace="http://schemas.microsoft.com/office/infopath/2007/PartnerControls"/>
    <xsd:element name="approvaldate" ma:index="2" ma:displayName="Дата принятия" ma:format="DateOnly" ma:internalName="approvaldate">
      <xsd:simpleType>
        <xsd:restriction base="dms:DateTime"/>
      </xsd:simpleType>
    </xsd:element>
    <xsd:element name="number" ma:index="3" ma:displayName="Номер документа" ma:internalName="number">
      <xsd:simpleType>
        <xsd:restriction base="dms:Text">
          <xsd:maxLength value="255"/>
        </xsd:restriction>
      </xsd:simpleType>
    </xsd:element>
    <xsd:element name="enddate" ma:index="7" nillable="true" ma:displayName="Дата окончания действия" ma:format="DateOnly" ma:internalName="enddate">
      <xsd:simpleType>
        <xsd:restriction base="dms:DateTime"/>
      </xsd:simpleType>
    </xsd:element>
    <xsd:element name="publication" ma:index="8" nillable="true" ma:displayName="Опубликование" ma:internalName="publication">
      <xsd:simpleType>
        <xsd:restriction base="dms:Note">
          <xsd:maxLength value="255"/>
        </xsd:restriction>
      </xsd:simpleType>
    </xsd:element>
    <xsd:element name="dateedition" ma:index="9" nillable="true" ma:displayName="Дата изменения" ma:format="DateOnly" ma:internalName="dateedition">
      <xsd:simpleType>
        <xsd:restriction base="dms:DateTime"/>
      </xsd:simpleType>
    </xsd:element>
    <xsd:element name="dateaddindb" ma:index="10" ma:displayName="Дата внесения в БД" ma:format="DateOnly" ma:internalName="dateaddindb">
      <xsd:simpleType>
        <xsd:restriction base="dms:DateTime"/>
      </xsd:simpleType>
    </xsd:element>
    <xsd:element name="informstring" ma:index="11" nillable="true" ma:displayName="Информационная строка" ma:internalName="informstring">
      <xsd:simpleType>
        <xsd:restriction base="dms:Note">
          <xsd:maxLength value="255"/>
        </xsd:restriction>
      </xsd:simpleType>
    </xsd:element>
    <xsd:element name="notes0" ma:index="13" nillable="true" ma:displayName="Примечания" ma:internalName="notes0">
      <xsd:simpleType>
        <xsd:restriction base="dms:Note">
          <xsd:maxLength value="255"/>
        </xsd:restriction>
      </xsd:simpleType>
    </xsd:element>
    <xsd:element name="redactiondate" ma:index="14" nillable="true" ma:displayName="Дата редакции" ma:format="DateOnly" ma:internalName="redactiondate">
      <xsd:simpleType>
        <xsd:restriction base="dms:DateTime"/>
      </xsd:simpleType>
    </xsd:element>
    <xsd:element name="operinform" ma:index="16" nillable="true" ma:displayName="Оперативная информация" ma:internalName="operinform">
      <xsd:simpleType>
        <xsd:restriction base="dms:Note">
          <xsd:maxLength value="255"/>
        </xsd:restriction>
      </xsd:simpleType>
    </xsd:element>
    <xsd:element name="NMinusta" ma:index="17" nillable="true" ma:displayName="N рег Минюста" ma:internalName="NMinusta">
      <xsd:simpleType>
        <xsd:restriction base="dms:Text"/>
      </xsd:simpleType>
    </xsd:element>
    <xsd:element name="dateminusta" ma:index="18" nillable="true" ma:displayName="Дата рег Минюста" ma:format="DateOnly" ma:internalName="dateminusta">
      <xsd:simpleType>
        <xsd:restriction base="dms:DateTime"/>
      </xsd:simpleType>
    </xsd:element>
    <xsd:element name="DID" ma:index="20" nillable="true" ma:displayName="DID" ma:indexed="true" ma:internalName="DID">
      <xsd:simpleType>
        <xsd:restriction base="dms:Text">
          <xsd:maxLength value="255"/>
        </xsd:restriction>
      </xsd:simpleType>
    </xsd:element>
    <xsd:element name="islastredaction" ma:index="22" nillable="true" ma:displayName="Последняя версия" ma:internalName="islastredaction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080b48-eafa-461e-b501-38555d38caa1" elementFormDefault="qualified">
    <xsd:import namespace="http://schemas.microsoft.com/office/2006/documentManagement/types"/>
    <xsd:import namespace="http://schemas.microsoft.com/office/infopath/2007/PartnerControls"/>
    <xsd:element name="kind" ma:index="4" ma:displayName="Вид документа" ma:description="" ma:list="{e2080b48-eafa-461e-b501-38555d38caa1}" ma:internalName="kind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56eb8c-d5dd-498a-ad6f-7fa801666f9a" elementFormDefault="qualified">
    <xsd:import namespace="http://schemas.microsoft.com/office/2006/documentManagement/types"/>
    <xsd:import namespace="http://schemas.microsoft.com/office/infopath/2007/PartnerControls"/>
    <xsd:element name="status" ma:index="5" ma:displayName="Статус" ma:description="" ma:list="{5256eb8c-d5dd-498a-ad6f-7fa801666f9a}" ma:internalName="status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bb7913-6745-425b-9415-f9dbd3e56b95" elementFormDefault="qualified">
    <xsd:import namespace="http://schemas.microsoft.com/office/2006/documentManagement/types"/>
    <xsd:import namespace="http://schemas.microsoft.com/office/infopath/2007/PartnerControls"/>
    <xsd:element name="meaning" ma:index="6" nillable="true" ma:displayName="Значимость" ma:description="" ma:list="{05bb7913-6745-425b-9415-f9dbd3e56b95}" ma:internalName="meaning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82c985-6cf2-4d43-b8b5-a430af7accc6" elementFormDefault="qualified">
    <xsd:import namespace="http://schemas.microsoft.com/office/2006/documentManagement/types"/>
    <xsd:import namespace="http://schemas.microsoft.com/office/infopath/2007/PartnerControls"/>
    <xsd:element name="theme" ma:index="12" nillable="true" ma:displayName="Тематика" ma:description="" ma:list="{1e82c985-6cf2-4d43-b8b5-a430af7accc6}" ma:internalName="theme" ma:showField="Title" ma:web="{5d2bba26-f353-416b-97e9-0dfc55be53ea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1d99f4-2047-4b43-99f0-e8f2a593a624" elementFormDefault="qualified">
    <xsd:import namespace="http://schemas.microsoft.com/office/2006/documentManagement/types"/>
    <xsd:import namespace="http://schemas.microsoft.com/office/infopath/2007/PartnerControls"/>
    <xsd:element name="type" ma:index="15" nillable="true" ma:displayName="Тип документа" ma:description="" ma:list="{bc1d99f4-2047-4b43-99f0-e8f2a593a624}" ma:internalName="type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53e5a8-fa1e-4dd3-a1b5-1604bfb35b05" elementFormDefault="qualified">
    <xsd:import namespace="http://schemas.microsoft.com/office/2006/documentManagement/types"/>
    <xsd:import namespace="http://schemas.microsoft.com/office/infopath/2007/PartnerControls"/>
    <xsd:element name="lastredaction" ma:index="19" nillable="true" ma:displayName="Последняя редакция" ma:description="" ma:list="{a853e5a8-fa1e-4dd3-a1b5-1604bfb35b05}" ma:internalName="lastredaction" ma:showField="Title" ma:web="{5d2bba26-f353-416b-97e9-0dfc55be53ea}">
      <xsd:simpleType>
        <xsd:restriction base="dms:Lookup"/>
      </xsd:simpleType>
    </xsd:element>
    <xsd:element name="link" ma:index="21" nillable="true" ma:displayName="Ссылки" ma:description="" ma:list="{a853e5a8-fa1e-4dd3-a1b5-1604bfb35b05}" ma:internalName="link" ma:showField="Title" ma:web="{5d2bba26-f353-416b-97e9-0dfc55be53ea}">
      <xsd:simpleType>
        <xsd:restriction base="dms:Lookup"/>
      </xsd:simpleType>
    </xsd:element>
    <xsd:element name="bigtitle" ma:index="32" nillable="true" ma:displayName="bigtitle" ma:internalName="bigtitle">
      <xsd:simpleType>
        <xsd:restriction base="dms:Note"/>
      </xsd:simpleType>
    </xsd:element>
    <xsd:element name="beginactiondate" ma:index="33" nillable="true" ma:displayName="Дата начала действия" ma:format="DateOnly" ma:internalName="beginaction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44e648-6311-40f1-ad37-1234555fd9ba" elementFormDefault="qualified">
    <xsd:import namespace="http://schemas.microsoft.com/office/2006/documentManagement/types"/>
    <xsd:import namespace="http://schemas.microsoft.com/office/infopath/2007/PartnerControls"/>
    <xsd:element name="num" ma:index="30" nillable="true" ma:displayName="num" ma:decimals="0" ma:internalName="num">
      <xsd:simpleType>
        <xsd:restriction base="dms:Number"/>
      </xsd:simpleType>
    </xsd:element>
    <xsd:element name="numik" ma:index="31" nillable="true" ma:displayName="numik" ma:internalName="numik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6" ma:displayName="Тип контента"/>
        <xsd:element ref="dc:title" minOccurs="0" maxOccurs="1" ma:index="23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DID xmlns="081b8c99-5a1b-4ba1-9a3e-0d0cea83319e" xsi:nil="true"/>
    <dateaddindb xmlns="081b8c99-5a1b-4ba1-9a3e-0d0cea83319e">2024-07-18T20:00:00+00:00</dateaddindb>
    <dateminusta xmlns="081b8c99-5a1b-4ba1-9a3e-0d0cea83319e" xsi:nil="true"/>
    <numik xmlns="af44e648-6311-40f1-ad37-1234555fd9ba">751</numik>
    <kind xmlns="e2080b48-eafa-461e-b501-38555d38caa1">79</kind>
    <num xmlns="af44e648-6311-40f1-ad37-1234555fd9ba">751</num>
    <beginactiondate xmlns="a853e5a8-fa1e-4dd3-a1b5-1604bfb35b05">2024-07-17T20:00:00+00:00</beginactiondate>
    <approvaldate xmlns="081b8c99-5a1b-4ba1-9a3e-0d0cea83319e">2024-07-17T20:00:00+00:00</approvaldate>
    <bigtitle xmlns="a853e5a8-fa1e-4dd3-a1b5-1604bfb35b05">О внесении изменений в постановление Правительства Ярославской области от 22.04.2021 № 221-п</bigtitle>
    <NMinusta xmlns="081b8c99-5a1b-4ba1-9a3e-0d0cea83319e" xsi:nil="true"/>
    <link xmlns="a853e5a8-fa1e-4dd3-a1b5-1604bfb35b05" xsi:nil="true"/>
    <islastredaction xmlns="081b8c99-5a1b-4ba1-9a3e-0d0cea83319e">true</islastredaction>
    <enddate xmlns="081b8c99-5a1b-4ba1-9a3e-0d0cea83319e" xsi:nil="true"/>
    <publication xmlns="081b8c99-5a1b-4ba1-9a3e-0d0cea83319e" xsi:nil="true"/>
    <redactiondate xmlns="081b8c99-5a1b-4ba1-9a3e-0d0cea83319e" xsi:nil="true"/>
    <status xmlns="5256eb8c-d5dd-498a-ad6f-7fa801666f9a">34</status>
    <organ xmlns="67a9cb4f-e58d-445a-8e0b-2b8d792f9e38">218</organ>
    <type xmlns="bc1d99f4-2047-4b43-99f0-e8f2a593a624">103</type>
    <notes0 xmlns="081b8c99-5a1b-4ba1-9a3e-0d0cea83319e" xsi:nil="true"/>
    <informstring xmlns="081b8c99-5a1b-4ba1-9a3e-0d0cea83319e" xsi:nil="true"/>
    <theme xmlns="1e82c985-6cf2-4d43-b8b5-a430af7accc6"/>
    <meaning xmlns="05bb7913-6745-425b-9415-f9dbd3e56b95">113</meaning>
    <lastredaction xmlns="a853e5a8-fa1e-4dd3-a1b5-1604bfb35b05" xsi:nil="true"/>
    <number xmlns="081b8c99-5a1b-4ba1-9a3e-0d0cea83319e">751-п</number>
    <dateedition xmlns="081b8c99-5a1b-4ba1-9a3e-0d0cea83319e" xsi:nil="true"/>
    <operinform xmlns="081b8c99-5a1b-4ba1-9a3e-0d0cea83319e" xsi:nil="true"/>
  </documentManagement>
</p:properties>
</file>

<file path=customXml/itemProps1.xml><?xml version="1.0" encoding="utf-8"?>
<ds:datastoreItem xmlns:ds="http://schemas.openxmlformats.org/officeDocument/2006/customXml" ds:itemID="{2D59FCF6-941F-46C1-84C0-107695D6BD79}"/>
</file>

<file path=customXml/itemProps2.xml><?xml version="1.0" encoding="utf-8"?>
<ds:datastoreItem xmlns:ds="http://schemas.openxmlformats.org/officeDocument/2006/customXml" ds:itemID="{920D0BB6-27CA-410E-AF42-5571CDCB7799}"/>
</file>

<file path=customXml/itemProps3.xml><?xml version="1.0" encoding="utf-8"?>
<ds:datastoreItem xmlns:ds="http://schemas.openxmlformats.org/officeDocument/2006/customXml" ds:itemID="{C84AA6B1-B820-4615-9FFE-D4B99919C37A}"/>
</file>

<file path=docProps/app.xml><?xml version="1.0" encoding="utf-8"?>
<Properties xmlns="http://schemas.openxmlformats.org/officeDocument/2006/extended-properties" xmlns:vt="http://schemas.openxmlformats.org/officeDocument/2006/docPropsVTypes">
  <Template>Шаблон постановления Правительства области.dotx</Template>
  <TotalTime>0</TotalTime>
  <Pages>3</Pages>
  <Words>2282</Words>
  <Characters>16249</Characters>
  <Application>Microsoft Office Word</Application>
  <DocSecurity>0</DocSecurity>
  <Lines>541</Lines>
  <Paragraphs>183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Администратор</cp:lastModifiedBy>
  <cp:revision>2</cp:revision>
  <cp:lastPrinted>2024-04-05T10:51:00Z</cp:lastPrinted>
  <dcterms:created xsi:type="dcterms:W3CDTF">2024-07-19T07:07:00Z</dcterms:created>
  <dcterms:modified xsi:type="dcterms:W3CDTF">2024-07-19T07:07:00Z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Заголовок">
    <vt:lpwstr>[Заголовок]</vt:lpwstr>
  </property>
  <property fmtid="{D5CDD505-2E9C-101B-9397-08002B2CF9AE}" pid="3" name="SYS_CODE_DIRECTUM">
    <vt:lpwstr>DIRECTUM</vt:lpwstr>
  </property>
  <property fmtid="{D5CDD505-2E9C-101B-9397-08002B2CF9AE}" pid="4" name="Наименование">
    <vt:lpwstr>Шаблон постановления Правительства области</vt:lpwstr>
  </property>
  <property fmtid="{D5CDD505-2E9C-101B-9397-08002B2CF9AE}" pid="5" name="Содержание">
    <vt:lpwstr>О внесении изменений в постановление Правительства области от 22.04.2021 № 221-п</vt:lpwstr>
  </property>
  <property fmtid="{D5CDD505-2E9C-101B-9397-08002B2CF9AE}" pid="6" name="INSTALL_ID">
    <vt:lpwstr>34115</vt:lpwstr>
  </property>
  <property fmtid="{D5CDD505-2E9C-101B-9397-08002B2CF9AE}" pid="7" name="ContentTypeId">
    <vt:lpwstr>0x0101004652DC89D47FB74683366416A31888CB</vt:lpwstr>
  </property>
</Properties>
</file>